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1699" w:rsidRPr="002F1699" w:rsidRDefault="002F1699" w:rsidP="002F1699">
      <w:pPr>
        <w:spacing w:after="0"/>
        <w:jc w:val="right"/>
        <w:rPr>
          <w:rFonts w:ascii="Helvetica" w:hAnsi="Helvetica"/>
          <w:b/>
          <w:color w:val="3366FF"/>
          <w:sz w:val="28"/>
          <w:szCs w:val="28"/>
          <w:lang w:val="de-DE"/>
        </w:rPr>
      </w:pPr>
      <w:bookmarkStart w:id="0" w:name="top"/>
      <w:r w:rsidRPr="002F1699">
        <w:rPr>
          <w:rFonts w:ascii="Helvetica" w:hAnsi="Helvetica"/>
          <w:b/>
          <w:color w:val="0000FF"/>
          <w:sz w:val="28"/>
          <w:szCs w:val="28"/>
          <w:lang w:val="de-DE"/>
        </w:rPr>
        <w:t>Kostis</w:t>
      </w:r>
      <w:r w:rsidRPr="002F1699">
        <w:rPr>
          <w:rFonts w:ascii="Helvetica" w:hAnsi="Helvetica"/>
          <w:b/>
          <w:color w:val="3366FF"/>
          <w:sz w:val="28"/>
          <w:szCs w:val="28"/>
          <w:lang w:val="de-DE"/>
        </w:rPr>
        <w:t xml:space="preserve"> Netzwerkberatung</w:t>
      </w:r>
    </w:p>
    <w:p w:rsidR="002F1699" w:rsidRPr="002F1699" w:rsidRDefault="002F1699" w:rsidP="002F1699">
      <w:pPr>
        <w:spacing w:after="0"/>
        <w:jc w:val="right"/>
        <w:rPr>
          <w:sz w:val="28"/>
          <w:szCs w:val="28"/>
          <w:lang w:val="de-DE"/>
        </w:rPr>
      </w:pPr>
      <w:r w:rsidRPr="002F1699">
        <w:rPr>
          <w:sz w:val="28"/>
          <w:szCs w:val="28"/>
          <w:lang w:val="de-DE"/>
        </w:rPr>
        <w:t>Talstr. 25, D-63322 Rödermark</w:t>
      </w:r>
    </w:p>
    <w:p w:rsidR="002F1699" w:rsidRPr="002F1699" w:rsidRDefault="002F1699" w:rsidP="002F1699">
      <w:pPr>
        <w:spacing w:after="0"/>
        <w:jc w:val="right"/>
        <w:rPr>
          <w:sz w:val="28"/>
          <w:szCs w:val="28"/>
          <w:lang w:val="de-DE"/>
        </w:rPr>
      </w:pPr>
      <w:r w:rsidRPr="002F1699">
        <w:rPr>
          <w:sz w:val="28"/>
          <w:szCs w:val="28"/>
          <w:lang w:val="de-DE"/>
        </w:rPr>
        <w:t>Tel. +49 6074 881056</w:t>
      </w:r>
    </w:p>
    <w:p w:rsidR="002F1699" w:rsidRPr="002F1699" w:rsidRDefault="002F1699" w:rsidP="002F1699">
      <w:pPr>
        <w:spacing w:after="0"/>
        <w:jc w:val="right"/>
        <w:rPr>
          <w:sz w:val="28"/>
          <w:szCs w:val="28"/>
          <w:lang w:val="de-DE"/>
        </w:rPr>
      </w:pPr>
      <w:r>
        <w:rPr>
          <w:sz w:val="28"/>
          <w:szCs w:val="28"/>
        </w:rPr>
        <w:fldChar w:fldCharType="begin"/>
      </w:r>
      <w:r w:rsidRPr="002F1699">
        <w:rPr>
          <w:sz w:val="28"/>
          <w:szCs w:val="28"/>
          <w:lang w:val="de-DE"/>
        </w:rPr>
        <w:instrText xml:space="preserve"> HYPERLINK "http://www.kostis.net/" </w:instrText>
      </w:r>
      <w:r w:rsidRPr="00D70D47">
        <w:rPr>
          <w:sz w:val="28"/>
          <w:szCs w:val="28"/>
        </w:rPr>
      </w:r>
      <w:r>
        <w:rPr>
          <w:sz w:val="28"/>
          <w:szCs w:val="28"/>
        </w:rPr>
        <w:fldChar w:fldCharType="separate"/>
      </w:r>
      <w:r w:rsidRPr="002F1699">
        <w:rPr>
          <w:rStyle w:val="Hyperlink"/>
          <w:sz w:val="28"/>
          <w:szCs w:val="28"/>
          <w:lang w:val="de-DE"/>
        </w:rPr>
        <w:t>http://www.kostis.net/</w:t>
      </w:r>
      <w:r>
        <w:rPr>
          <w:sz w:val="28"/>
          <w:szCs w:val="28"/>
        </w:rPr>
        <w:fldChar w:fldCharType="end"/>
      </w:r>
    </w:p>
    <w:p w:rsidR="002F1699" w:rsidRPr="002F1699" w:rsidRDefault="002F1699" w:rsidP="002F1699">
      <w:pPr>
        <w:spacing w:after="0"/>
        <w:jc w:val="right"/>
        <w:rPr>
          <w:sz w:val="28"/>
          <w:szCs w:val="28"/>
          <w:lang w:val="de-DE"/>
        </w:rPr>
      </w:pPr>
      <w:hyperlink r:id="rId11" w:history="1">
        <w:r w:rsidRPr="002F1699">
          <w:rPr>
            <w:rStyle w:val="Hyperlink"/>
            <w:sz w:val="28"/>
            <w:szCs w:val="28"/>
            <w:lang w:val="de-DE"/>
          </w:rPr>
          <w:t>kosta@kostis.net</w:t>
        </w:r>
      </w:hyperlink>
    </w:p>
    <w:p w:rsidR="00C411BD" w:rsidRPr="002F1699" w:rsidRDefault="00C411BD" w:rsidP="0080685D">
      <w:pPr>
        <w:pStyle w:val="DefaultText"/>
        <w:spacing w:line="240" w:lineRule="auto"/>
        <w:jc w:val="right"/>
        <w:rPr>
          <w:rFonts w:asciiTheme="minorHAnsi" w:hAnsiTheme="minorHAnsi"/>
          <w:b/>
          <w:sz w:val="36"/>
          <w:lang w:val="de-DE"/>
        </w:rPr>
      </w:pPr>
    </w:p>
    <w:p w:rsidR="002C526C" w:rsidRPr="002F1699" w:rsidRDefault="002C526C" w:rsidP="0080685D">
      <w:pPr>
        <w:pStyle w:val="DefaultText"/>
        <w:spacing w:line="240" w:lineRule="auto"/>
        <w:jc w:val="right"/>
        <w:rPr>
          <w:rFonts w:asciiTheme="minorHAnsi" w:hAnsiTheme="minorHAnsi"/>
          <w:b/>
          <w:sz w:val="36"/>
          <w:lang w:val="de-DE"/>
        </w:rPr>
      </w:pPr>
    </w:p>
    <w:p w:rsidR="002C526C" w:rsidRPr="002F1699" w:rsidRDefault="002C526C" w:rsidP="0080685D">
      <w:pPr>
        <w:pStyle w:val="DefaultText"/>
        <w:spacing w:line="240" w:lineRule="auto"/>
        <w:jc w:val="right"/>
        <w:rPr>
          <w:rFonts w:asciiTheme="minorHAnsi" w:hAnsiTheme="minorHAnsi"/>
          <w:b/>
          <w:sz w:val="36"/>
          <w:lang w:val="de-DE"/>
        </w:rPr>
      </w:pPr>
    </w:p>
    <w:p w:rsidR="002C526C" w:rsidRPr="002F1699" w:rsidRDefault="002459C3" w:rsidP="0080685D">
      <w:pPr>
        <w:pStyle w:val="DefaultText"/>
        <w:spacing w:line="240" w:lineRule="auto"/>
        <w:jc w:val="right"/>
        <w:rPr>
          <w:rFonts w:cs="Arial"/>
          <w:b/>
          <w:i/>
          <w:sz w:val="28"/>
        </w:rPr>
      </w:pPr>
      <w:proofErr w:type="gramStart"/>
      <w:r w:rsidRPr="002F1699">
        <w:rPr>
          <w:rFonts w:cs="Arial"/>
          <w:b/>
          <w:sz w:val="36"/>
        </w:rPr>
        <w:t>mk-subnet-overview.py</w:t>
      </w:r>
      <w:proofErr w:type="gramEnd"/>
    </w:p>
    <w:p w:rsidR="002C526C" w:rsidRPr="002F1699" w:rsidRDefault="002C526C" w:rsidP="0080685D">
      <w:pPr>
        <w:pStyle w:val="DefaultText"/>
        <w:spacing w:line="240" w:lineRule="auto"/>
        <w:jc w:val="right"/>
        <w:rPr>
          <w:rFonts w:cs="Arial"/>
          <w:b/>
          <w:sz w:val="40"/>
        </w:rPr>
      </w:pPr>
    </w:p>
    <w:p w:rsidR="002C526C" w:rsidRPr="002F1699" w:rsidRDefault="002C526C" w:rsidP="0080685D">
      <w:pPr>
        <w:pStyle w:val="DefaultText"/>
        <w:spacing w:line="240" w:lineRule="auto"/>
        <w:jc w:val="right"/>
        <w:rPr>
          <w:rFonts w:cs="Arial"/>
          <w:b/>
          <w:sz w:val="40"/>
        </w:rPr>
      </w:pPr>
    </w:p>
    <w:p w:rsidR="002C526C" w:rsidRPr="002F1699" w:rsidRDefault="002C526C" w:rsidP="0080685D">
      <w:pPr>
        <w:pStyle w:val="DefaultText"/>
        <w:spacing w:line="240" w:lineRule="auto"/>
        <w:jc w:val="right"/>
        <w:rPr>
          <w:rFonts w:cs="Arial"/>
          <w:b/>
          <w:sz w:val="32"/>
        </w:rPr>
      </w:pPr>
      <w:r w:rsidRPr="002F1699">
        <w:rPr>
          <w:rFonts w:cs="Arial"/>
          <w:b/>
          <w:sz w:val="32"/>
        </w:rPr>
        <w:t xml:space="preserve">Version #: </w:t>
      </w:r>
      <w:proofErr w:type="spellStart"/>
      <w:proofErr w:type="gramStart"/>
      <w:r w:rsidR="000D0C5E" w:rsidRPr="002F1699">
        <w:rPr>
          <w:rFonts w:cs="Arial"/>
          <w:b/>
          <w:sz w:val="32"/>
        </w:rPr>
        <w:t>Devel</w:t>
      </w:r>
      <w:proofErr w:type="spellEnd"/>
      <w:r w:rsidR="003B5FD9" w:rsidRPr="002F1699">
        <w:rPr>
          <w:rFonts w:cs="Arial"/>
          <w:b/>
          <w:sz w:val="32"/>
        </w:rPr>
        <w:t xml:space="preserve"> </w:t>
      </w:r>
      <w:r w:rsidR="00E81908" w:rsidRPr="002F1699">
        <w:rPr>
          <w:rFonts w:cs="Arial"/>
          <w:b/>
          <w:sz w:val="32"/>
        </w:rPr>
        <w:t xml:space="preserve"> </w:t>
      </w:r>
      <w:r w:rsidR="00BD0465" w:rsidRPr="002F1699">
        <w:rPr>
          <w:rFonts w:cs="Arial"/>
          <w:b/>
          <w:sz w:val="32"/>
        </w:rPr>
        <w:t>V</w:t>
      </w:r>
      <w:r w:rsidR="000D0C5E" w:rsidRPr="002F1699">
        <w:rPr>
          <w:rFonts w:cs="Arial"/>
          <w:b/>
          <w:sz w:val="32"/>
        </w:rPr>
        <w:t>0</w:t>
      </w:r>
      <w:r w:rsidR="00BD0465" w:rsidRPr="002F1699">
        <w:rPr>
          <w:rFonts w:cs="Arial"/>
          <w:b/>
          <w:sz w:val="32"/>
        </w:rPr>
        <w:t>.</w:t>
      </w:r>
      <w:r w:rsidR="000D0C5E" w:rsidRPr="002F1699">
        <w:rPr>
          <w:rFonts w:cs="Arial"/>
          <w:b/>
          <w:sz w:val="32"/>
        </w:rPr>
        <w:t>1</w:t>
      </w:r>
      <w:r w:rsidR="002459C3" w:rsidRPr="002F1699">
        <w:rPr>
          <w:rFonts w:cs="Arial"/>
          <w:b/>
          <w:sz w:val="32"/>
        </w:rPr>
        <w:t>0</w:t>
      </w:r>
      <w:proofErr w:type="gramEnd"/>
    </w:p>
    <w:p w:rsidR="002C526C" w:rsidRPr="002F1699" w:rsidRDefault="002C526C" w:rsidP="0080685D">
      <w:pPr>
        <w:pStyle w:val="DefaultText"/>
        <w:spacing w:line="240" w:lineRule="auto"/>
        <w:jc w:val="right"/>
        <w:rPr>
          <w:rFonts w:cs="Arial"/>
          <w:b/>
          <w:sz w:val="28"/>
        </w:rPr>
      </w:pPr>
      <w:r w:rsidRPr="002F1699">
        <w:rPr>
          <w:rFonts w:cs="Arial"/>
          <w:b/>
          <w:sz w:val="28"/>
        </w:rPr>
        <w:t>Effective Date</w:t>
      </w:r>
      <w:r w:rsidR="00BD0465" w:rsidRPr="002F1699">
        <w:rPr>
          <w:rFonts w:cs="Arial"/>
          <w:b/>
          <w:sz w:val="28"/>
        </w:rPr>
        <w:t xml:space="preserve">: </w:t>
      </w:r>
      <w:r w:rsidR="00D856E7" w:rsidRPr="002F1699">
        <w:rPr>
          <w:rFonts w:cs="Arial"/>
          <w:b/>
          <w:sz w:val="28"/>
        </w:rPr>
        <w:t>201</w:t>
      </w:r>
      <w:r w:rsidR="009D7580" w:rsidRPr="002F1699">
        <w:rPr>
          <w:rFonts w:cs="Arial"/>
          <w:b/>
          <w:sz w:val="28"/>
        </w:rPr>
        <w:t>7</w:t>
      </w:r>
      <w:r w:rsidR="00D856E7" w:rsidRPr="002F1699">
        <w:rPr>
          <w:rFonts w:cs="Arial"/>
          <w:b/>
          <w:sz w:val="28"/>
        </w:rPr>
        <w:t>-0</w:t>
      </w:r>
      <w:r w:rsidR="002459C3" w:rsidRPr="002F1699">
        <w:rPr>
          <w:rFonts w:cs="Arial"/>
          <w:b/>
          <w:sz w:val="28"/>
        </w:rPr>
        <w:t>7</w:t>
      </w:r>
      <w:r w:rsidR="00D856E7" w:rsidRPr="002F1699">
        <w:rPr>
          <w:rFonts w:cs="Arial"/>
          <w:b/>
          <w:sz w:val="28"/>
        </w:rPr>
        <w:t>-</w:t>
      </w:r>
      <w:r w:rsidR="00D84EC9" w:rsidRPr="002F1699">
        <w:rPr>
          <w:rFonts w:cs="Arial"/>
          <w:b/>
          <w:sz w:val="28"/>
        </w:rPr>
        <w:t>0</w:t>
      </w:r>
      <w:r w:rsidR="00B94E2E" w:rsidRPr="002F1699">
        <w:rPr>
          <w:rFonts w:cs="Arial"/>
          <w:b/>
          <w:sz w:val="28"/>
        </w:rPr>
        <w:t>7</w:t>
      </w:r>
    </w:p>
    <w:p w:rsidR="002C526C" w:rsidRPr="00EF1A76" w:rsidRDefault="002C526C" w:rsidP="0080685D">
      <w:pPr>
        <w:pStyle w:val="DefaultText"/>
        <w:spacing w:line="240" w:lineRule="auto"/>
        <w:jc w:val="right"/>
        <w:rPr>
          <w:rFonts w:asciiTheme="minorHAnsi" w:hAnsiTheme="minorHAnsi"/>
        </w:rPr>
      </w:pPr>
    </w:p>
    <w:p w:rsidR="002C526C" w:rsidRPr="00EF1A76" w:rsidRDefault="002C526C" w:rsidP="0080685D">
      <w:pPr>
        <w:pStyle w:val="DefaultText"/>
        <w:spacing w:line="240" w:lineRule="auto"/>
        <w:jc w:val="right"/>
        <w:rPr>
          <w:rFonts w:asciiTheme="minorHAnsi" w:hAnsiTheme="minorHAnsi"/>
        </w:rPr>
      </w:pPr>
    </w:p>
    <w:p w:rsidR="002C526C" w:rsidRPr="00EF1A76" w:rsidRDefault="002C526C" w:rsidP="0080685D">
      <w:pPr>
        <w:pStyle w:val="DefaultText"/>
        <w:spacing w:line="240" w:lineRule="auto"/>
        <w:jc w:val="right"/>
        <w:rPr>
          <w:rFonts w:asciiTheme="minorHAnsi" w:hAnsiTheme="minorHAnsi"/>
        </w:rPr>
      </w:pPr>
    </w:p>
    <w:p w:rsidR="002C526C" w:rsidRPr="00EF1A76" w:rsidRDefault="002C526C" w:rsidP="0080685D">
      <w:pPr>
        <w:pStyle w:val="DefaultText"/>
        <w:spacing w:line="240" w:lineRule="auto"/>
        <w:jc w:val="right"/>
        <w:rPr>
          <w:rFonts w:asciiTheme="minorHAnsi" w:hAnsiTheme="minorHAnsi"/>
        </w:rPr>
      </w:pPr>
    </w:p>
    <w:p w:rsidR="002C526C" w:rsidRPr="00D84EC9" w:rsidRDefault="002C526C" w:rsidP="0080685D">
      <w:pPr>
        <w:pStyle w:val="DefaultText"/>
        <w:spacing w:line="240" w:lineRule="auto"/>
        <w:jc w:val="right"/>
        <w:rPr>
          <w:rFonts w:asciiTheme="minorHAnsi" w:hAnsiTheme="minorHAnsi"/>
          <w:lang w:val="de-DE"/>
        </w:rPr>
      </w:pPr>
      <w:r w:rsidRPr="00D84EC9">
        <w:rPr>
          <w:rFonts w:asciiTheme="minorHAnsi" w:hAnsiTheme="minorHAnsi"/>
          <w:b/>
          <w:lang w:val="de-DE"/>
        </w:rPr>
        <w:t>Author:</w:t>
      </w:r>
    </w:p>
    <w:p w:rsidR="002C526C" w:rsidRPr="00D84EC9" w:rsidRDefault="000D0C5E" w:rsidP="0080685D">
      <w:pPr>
        <w:pStyle w:val="DefaultText"/>
        <w:spacing w:line="240" w:lineRule="auto"/>
        <w:jc w:val="right"/>
        <w:rPr>
          <w:rFonts w:asciiTheme="minorHAnsi" w:hAnsiTheme="minorHAnsi"/>
          <w:lang w:val="de-DE"/>
        </w:rPr>
      </w:pPr>
      <w:r w:rsidRPr="00D84EC9">
        <w:rPr>
          <w:rFonts w:asciiTheme="minorHAnsi" w:hAnsiTheme="minorHAnsi"/>
          <w:lang w:val="de-DE"/>
        </w:rPr>
        <w:t>Konstantinos Kostis</w:t>
      </w:r>
    </w:p>
    <w:p w:rsidR="002C526C" w:rsidRPr="00D84EC9" w:rsidRDefault="002C526C" w:rsidP="0080685D">
      <w:pPr>
        <w:pStyle w:val="DefaultText"/>
        <w:spacing w:line="240" w:lineRule="auto"/>
        <w:jc w:val="right"/>
        <w:rPr>
          <w:rFonts w:asciiTheme="minorHAnsi" w:hAnsiTheme="minorHAnsi"/>
          <w:lang w:val="de-DE"/>
        </w:rPr>
      </w:pPr>
      <w:r w:rsidRPr="00D84EC9">
        <w:rPr>
          <w:rFonts w:asciiTheme="minorHAnsi" w:hAnsiTheme="minorHAnsi"/>
          <w:b/>
          <w:lang w:val="de-DE"/>
        </w:rPr>
        <w:t>Owner:</w:t>
      </w:r>
    </w:p>
    <w:p w:rsidR="002C526C" w:rsidRPr="00D84EC9" w:rsidRDefault="000D0C5E" w:rsidP="0080685D">
      <w:pPr>
        <w:pStyle w:val="DefaultText"/>
        <w:spacing w:line="240" w:lineRule="auto"/>
        <w:jc w:val="right"/>
        <w:rPr>
          <w:rFonts w:asciiTheme="minorHAnsi" w:hAnsiTheme="minorHAnsi"/>
          <w:lang w:val="de-DE"/>
        </w:rPr>
      </w:pPr>
      <w:r w:rsidRPr="00D84EC9">
        <w:rPr>
          <w:rFonts w:asciiTheme="minorHAnsi" w:hAnsiTheme="minorHAnsi"/>
          <w:lang w:val="de-DE"/>
        </w:rPr>
        <w:t>Konstantinos Kostis</w:t>
      </w:r>
    </w:p>
    <w:p w:rsidR="002C526C" w:rsidRPr="00D84EC9" w:rsidRDefault="002C526C" w:rsidP="0080685D">
      <w:pPr>
        <w:pStyle w:val="DefaultText"/>
        <w:spacing w:line="240" w:lineRule="auto"/>
        <w:rPr>
          <w:rFonts w:asciiTheme="minorHAnsi" w:hAnsiTheme="minorHAnsi"/>
          <w:lang w:val="de-DE"/>
        </w:rPr>
      </w:pPr>
    </w:p>
    <w:p w:rsidR="000057B4" w:rsidRDefault="002C526C" w:rsidP="0080685D">
      <w:pPr>
        <w:pStyle w:val="DefaultText"/>
        <w:spacing w:line="240" w:lineRule="auto"/>
        <w:jc w:val="both"/>
        <w:rPr>
          <w:rFonts w:asciiTheme="minorHAnsi" w:hAnsiTheme="minorHAnsi"/>
          <w:b/>
          <w:sz w:val="20"/>
        </w:rPr>
      </w:pPr>
      <w:r w:rsidRPr="00EF1A76">
        <w:rPr>
          <w:rFonts w:asciiTheme="minorHAnsi" w:hAnsiTheme="minorHAnsi"/>
          <w:b/>
          <w:sz w:val="20"/>
        </w:rPr>
        <w:t>Note:  This document/template was printed/obtained from an on-line repository or from the document author.  It is the user’s responsibility to obtain the most current version of this document/template from the repository or author (as applicable), or to subscribe to the document (via an on-line tool, if available) to ensure that only the most current version is used.</w:t>
      </w:r>
    </w:p>
    <w:p w:rsidR="000057B4" w:rsidRDefault="000057B4" w:rsidP="0080685D">
      <w:pPr>
        <w:spacing w:line="240" w:lineRule="auto"/>
        <w:rPr>
          <w:b/>
        </w:rPr>
      </w:pPr>
      <w:r>
        <w:rPr>
          <w:b/>
          <w:sz w:val="20"/>
        </w:rPr>
        <w:br w:type="page"/>
      </w:r>
    </w:p>
    <w:sdt>
      <w:sdtPr>
        <w:rPr>
          <w:rFonts w:asciiTheme="minorHAnsi" w:eastAsiaTheme="minorEastAsia" w:hAnsiTheme="minorHAnsi" w:cstheme="minorBidi"/>
          <w:b/>
          <w:bCs/>
          <w:smallCaps w:val="0"/>
          <w:spacing w:val="0"/>
          <w:sz w:val="22"/>
          <w:szCs w:val="22"/>
          <w:lang w:bidi="ar-SA"/>
        </w:rPr>
        <w:id w:val="1048177529"/>
        <w:docPartObj>
          <w:docPartGallery w:val="Table of Contents"/>
          <w:docPartUnique/>
        </w:docPartObj>
      </w:sdtPr>
      <w:sdtEndPr>
        <w:rPr>
          <w:rFonts w:asciiTheme="majorHAnsi" w:eastAsiaTheme="majorEastAsia" w:hAnsiTheme="majorHAnsi" w:cstheme="majorBidi"/>
          <w:b w:val="0"/>
          <w:bCs w:val="0"/>
          <w:noProof/>
        </w:rPr>
      </w:sdtEndPr>
      <w:sdtContent>
        <w:p w:rsidR="000057B4" w:rsidRDefault="000057B4" w:rsidP="0080685D">
          <w:pPr>
            <w:pStyle w:val="TOCHeading"/>
            <w:spacing w:line="240" w:lineRule="auto"/>
            <w:jc w:val="center"/>
          </w:pPr>
          <w:r>
            <w:t>Table of Contents</w:t>
          </w:r>
        </w:p>
        <w:p w:rsidR="002F1699" w:rsidRDefault="000057B4">
          <w:pPr>
            <w:pStyle w:val="TOC1"/>
            <w:rPr>
              <w:rFonts w:asciiTheme="minorHAnsi" w:eastAsiaTheme="minorEastAsia" w:hAnsiTheme="minorHAnsi" w:cstheme="minorBidi"/>
              <w:noProof/>
            </w:rPr>
          </w:pPr>
          <w:r>
            <w:fldChar w:fldCharType="begin"/>
          </w:r>
          <w:r>
            <w:instrText xml:space="preserve"> TOC \o "1-3" \h \z \u </w:instrText>
          </w:r>
          <w:r>
            <w:fldChar w:fldCharType="separate"/>
          </w:r>
          <w:hyperlink w:anchor="_Toc487194892" w:history="1">
            <w:r w:rsidR="002F1699" w:rsidRPr="001F1574">
              <w:rPr>
                <w:rStyle w:val="Hyperlink"/>
                <w:noProof/>
              </w:rPr>
              <w:t>Introduction</w:t>
            </w:r>
            <w:r w:rsidR="002F1699">
              <w:rPr>
                <w:noProof/>
                <w:webHidden/>
              </w:rPr>
              <w:tab/>
            </w:r>
            <w:r w:rsidR="002F1699">
              <w:rPr>
                <w:noProof/>
                <w:webHidden/>
              </w:rPr>
              <w:fldChar w:fldCharType="begin"/>
            </w:r>
            <w:r w:rsidR="002F1699">
              <w:rPr>
                <w:noProof/>
                <w:webHidden/>
              </w:rPr>
              <w:instrText xml:space="preserve"> PAGEREF _Toc487194892 \h </w:instrText>
            </w:r>
            <w:r w:rsidR="002F1699">
              <w:rPr>
                <w:noProof/>
                <w:webHidden/>
              </w:rPr>
            </w:r>
            <w:r w:rsidR="002F1699">
              <w:rPr>
                <w:noProof/>
                <w:webHidden/>
              </w:rPr>
              <w:fldChar w:fldCharType="separate"/>
            </w:r>
            <w:r w:rsidR="002F1699">
              <w:rPr>
                <w:noProof/>
                <w:webHidden/>
              </w:rPr>
              <w:t>3</w:t>
            </w:r>
            <w:r w:rsidR="002F1699">
              <w:rPr>
                <w:noProof/>
                <w:webHidden/>
              </w:rPr>
              <w:fldChar w:fldCharType="end"/>
            </w:r>
          </w:hyperlink>
        </w:p>
        <w:p w:rsidR="002F1699" w:rsidRDefault="002F1699">
          <w:pPr>
            <w:pStyle w:val="TOC2"/>
            <w:tabs>
              <w:tab w:val="right" w:leader="dot" w:pos="9350"/>
            </w:tabs>
            <w:rPr>
              <w:rFonts w:asciiTheme="minorHAnsi" w:eastAsiaTheme="minorEastAsia" w:hAnsiTheme="minorHAnsi" w:cstheme="minorBidi"/>
              <w:noProof/>
            </w:rPr>
          </w:pPr>
          <w:hyperlink w:anchor="_Toc487194893" w:history="1">
            <w:r w:rsidRPr="001F1574">
              <w:rPr>
                <w:rStyle w:val="Hyperlink"/>
                <w:noProof/>
              </w:rPr>
              <w:t>Target Audience</w:t>
            </w:r>
            <w:r>
              <w:rPr>
                <w:noProof/>
                <w:webHidden/>
              </w:rPr>
              <w:tab/>
            </w:r>
            <w:r>
              <w:rPr>
                <w:noProof/>
                <w:webHidden/>
              </w:rPr>
              <w:fldChar w:fldCharType="begin"/>
            </w:r>
            <w:r>
              <w:rPr>
                <w:noProof/>
                <w:webHidden/>
              </w:rPr>
              <w:instrText xml:space="preserve"> PAGEREF _Toc487194893 \h </w:instrText>
            </w:r>
            <w:r>
              <w:rPr>
                <w:noProof/>
                <w:webHidden/>
              </w:rPr>
            </w:r>
            <w:r>
              <w:rPr>
                <w:noProof/>
                <w:webHidden/>
              </w:rPr>
              <w:fldChar w:fldCharType="separate"/>
            </w:r>
            <w:r>
              <w:rPr>
                <w:noProof/>
                <w:webHidden/>
              </w:rPr>
              <w:t>3</w:t>
            </w:r>
            <w:r>
              <w:rPr>
                <w:noProof/>
                <w:webHidden/>
              </w:rPr>
              <w:fldChar w:fldCharType="end"/>
            </w:r>
          </w:hyperlink>
        </w:p>
        <w:p w:rsidR="002F1699" w:rsidRDefault="002F1699">
          <w:pPr>
            <w:pStyle w:val="TOC2"/>
            <w:tabs>
              <w:tab w:val="right" w:leader="dot" w:pos="9350"/>
            </w:tabs>
            <w:rPr>
              <w:rFonts w:asciiTheme="minorHAnsi" w:eastAsiaTheme="minorEastAsia" w:hAnsiTheme="minorHAnsi" w:cstheme="minorBidi"/>
              <w:noProof/>
            </w:rPr>
          </w:pPr>
          <w:hyperlink w:anchor="_Toc487194894" w:history="1">
            <w:r w:rsidRPr="001F1574">
              <w:rPr>
                <w:rStyle w:val="Hyperlink"/>
                <w:noProof/>
              </w:rPr>
              <w:t>Design Goals</w:t>
            </w:r>
            <w:r>
              <w:rPr>
                <w:noProof/>
                <w:webHidden/>
              </w:rPr>
              <w:tab/>
            </w:r>
            <w:r>
              <w:rPr>
                <w:noProof/>
                <w:webHidden/>
              </w:rPr>
              <w:fldChar w:fldCharType="begin"/>
            </w:r>
            <w:r>
              <w:rPr>
                <w:noProof/>
                <w:webHidden/>
              </w:rPr>
              <w:instrText xml:space="preserve"> PAGEREF _Toc487194894 \h </w:instrText>
            </w:r>
            <w:r>
              <w:rPr>
                <w:noProof/>
                <w:webHidden/>
              </w:rPr>
            </w:r>
            <w:r>
              <w:rPr>
                <w:noProof/>
                <w:webHidden/>
              </w:rPr>
              <w:fldChar w:fldCharType="separate"/>
            </w:r>
            <w:r>
              <w:rPr>
                <w:noProof/>
                <w:webHidden/>
              </w:rPr>
              <w:t>3</w:t>
            </w:r>
            <w:r>
              <w:rPr>
                <w:noProof/>
                <w:webHidden/>
              </w:rPr>
              <w:fldChar w:fldCharType="end"/>
            </w:r>
          </w:hyperlink>
        </w:p>
        <w:p w:rsidR="002F1699" w:rsidRDefault="002F1699">
          <w:pPr>
            <w:pStyle w:val="TOC2"/>
            <w:tabs>
              <w:tab w:val="right" w:leader="dot" w:pos="9350"/>
            </w:tabs>
            <w:rPr>
              <w:rFonts w:asciiTheme="minorHAnsi" w:eastAsiaTheme="minorEastAsia" w:hAnsiTheme="minorHAnsi" w:cstheme="minorBidi"/>
              <w:noProof/>
            </w:rPr>
          </w:pPr>
          <w:hyperlink w:anchor="_Toc487194895" w:history="1">
            <w:r w:rsidRPr="001F1574">
              <w:rPr>
                <w:rStyle w:val="Hyperlink"/>
                <w:noProof/>
              </w:rPr>
              <w:t>Design Decisions</w:t>
            </w:r>
            <w:r>
              <w:rPr>
                <w:noProof/>
                <w:webHidden/>
              </w:rPr>
              <w:tab/>
            </w:r>
            <w:r>
              <w:rPr>
                <w:noProof/>
                <w:webHidden/>
              </w:rPr>
              <w:fldChar w:fldCharType="begin"/>
            </w:r>
            <w:r>
              <w:rPr>
                <w:noProof/>
                <w:webHidden/>
              </w:rPr>
              <w:instrText xml:space="preserve"> PAGEREF _Toc487194895 \h </w:instrText>
            </w:r>
            <w:r>
              <w:rPr>
                <w:noProof/>
                <w:webHidden/>
              </w:rPr>
            </w:r>
            <w:r>
              <w:rPr>
                <w:noProof/>
                <w:webHidden/>
              </w:rPr>
              <w:fldChar w:fldCharType="separate"/>
            </w:r>
            <w:r>
              <w:rPr>
                <w:noProof/>
                <w:webHidden/>
              </w:rPr>
              <w:t>3</w:t>
            </w:r>
            <w:r>
              <w:rPr>
                <w:noProof/>
                <w:webHidden/>
              </w:rPr>
              <w:fldChar w:fldCharType="end"/>
            </w:r>
          </w:hyperlink>
        </w:p>
        <w:p w:rsidR="002F1699" w:rsidRDefault="002F1699">
          <w:pPr>
            <w:pStyle w:val="TOC2"/>
            <w:tabs>
              <w:tab w:val="right" w:leader="dot" w:pos="9350"/>
            </w:tabs>
            <w:rPr>
              <w:rFonts w:asciiTheme="minorHAnsi" w:eastAsiaTheme="minorEastAsia" w:hAnsiTheme="minorHAnsi" w:cstheme="minorBidi"/>
              <w:noProof/>
            </w:rPr>
          </w:pPr>
          <w:hyperlink w:anchor="_Toc487194896" w:history="1">
            <w:r w:rsidRPr="001F1574">
              <w:rPr>
                <w:rStyle w:val="Hyperlink"/>
                <w:noProof/>
              </w:rPr>
              <w:t>Prerequisites</w:t>
            </w:r>
            <w:r>
              <w:rPr>
                <w:noProof/>
                <w:webHidden/>
              </w:rPr>
              <w:tab/>
            </w:r>
            <w:r>
              <w:rPr>
                <w:noProof/>
                <w:webHidden/>
              </w:rPr>
              <w:fldChar w:fldCharType="begin"/>
            </w:r>
            <w:r>
              <w:rPr>
                <w:noProof/>
                <w:webHidden/>
              </w:rPr>
              <w:instrText xml:space="preserve"> PAGEREF _Toc487194896 \h </w:instrText>
            </w:r>
            <w:r>
              <w:rPr>
                <w:noProof/>
                <w:webHidden/>
              </w:rPr>
            </w:r>
            <w:r>
              <w:rPr>
                <w:noProof/>
                <w:webHidden/>
              </w:rPr>
              <w:fldChar w:fldCharType="separate"/>
            </w:r>
            <w:r>
              <w:rPr>
                <w:noProof/>
                <w:webHidden/>
              </w:rPr>
              <w:t>3</w:t>
            </w:r>
            <w:r>
              <w:rPr>
                <w:noProof/>
                <w:webHidden/>
              </w:rPr>
              <w:fldChar w:fldCharType="end"/>
            </w:r>
          </w:hyperlink>
        </w:p>
        <w:p w:rsidR="002F1699" w:rsidRDefault="002F1699">
          <w:pPr>
            <w:pStyle w:val="TOC1"/>
            <w:rPr>
              <w:rFonts w:asciiTheme="minorHAnsi" w:eastAsiaTheme="minorEastAsia" w:hAnsiTheme="minorHAnsi" w:cstheme="minorBidi"/>
              <w:noProof/>
            </w:rPr>
          </w:pPr>
          <w:hyperlink w:anchor="_Toc487194897" w:history="1">
            <w:r w:rsidRPr="001F1574">
              <w:rPr>
                <w:rStyle w:val="Hyperlink"/>
                <w:noProof/>
              </w:rPr>
              <w:t>Syntax</w:t>
            </w:r>
            <w:r>
              <w:rPr>
                <w:noProof/>
                <w:webHidden/>
              </w:rPr>
              <w:tab/>
            </w:r>
            <w:r>
              <w:rPr>
                <w:noProof/>
                <w:webHidden/>
              </w:rPr>
              <w:fldChar w:fldCharType="begin"/>
            </w:r>
            <w:r>
              <w:rPr>
                <w:noProof/>
                <w:webHidden/>
              </w:rPr>
              <w:instrText xml:space="preserve"> PAGEREF _Toc487194897 \h </w:instrText>
            </w:r>
            <w:r>
              <w:rPr>
                <w:noProof/>
                <w:webHidden/>
              </w:rPr>
            </w:r>
            <w:r>
              <w:rPr>
                <w:noProof/>
                <w:webHidden/>
              </w:rPr>
              <w:fldChar w:fldCharType="separate"/>
            </w:r>
            <w:r>
              <w:rPr>
                <w:noProof/>
                <w:webHidden/>
              </w:rPr>
              <w:t>4</w:t>
            </w:r>
            <w:r>
              <w:rPr>
                <w:noProof/>
                <w:webHidden/>
              </w:rPr>
              <w:fldChar w:fldCharType="end"/>
            </w:r>
          </w:hyperlink>
        </w:p>
        <w:p w:rsidR="002F1699" w:rsidRDefault="002F1699">
          <w:pPr>
            <w:pStyle w:val="TOC2"/>
            <w:tabs>
              <w:tab w:val="right" w:leader="dot" w:pos="9350"/>
            </w:tabs>
            <w:rPr>
              <w:rFonts w:asciiTheme="minorHAnsi" w:eastAsiaTheme="minorEastAsia" w:hAnsiTheme="minorHAnsi" w:cstheme="minorBidi"/>
              <w:noProof/>
            </w:rPr>
          </w:pPr>
          <w:hyperlink w:anchor="_Toc487194898" w:history="1">
            <w:r w:rsidRPr="001F1574">
              <w:rPr>
                <w:rStyle w:val="Hyperlink"/>
                <w:noProof/>
              </w:rPr>
              <w:t>Subnet Options</w:t>
            </w:r>
            <w:r>
              <w:rPr>
                <w:noProof/>
                <w:webHidden/>
              </w:rPr>
              <w:tab/>
            </w:r>
            <w:r>
              <w:rPr>
                <w:noProof/>
                <w:webHidden/>
              </w:rPr>
              <w:fldChar w:fldCharType="begin"/>
            </w:r>
            <w:r>
              <w:rPr>
                <w:noProof/>
                <w:webHidden/>
              </w:rPr>
              <w:instrText xml:space="preserve"> PAGEREF _Toc487194898 \h </w:instrText>
            </w:r>
            <w:r>
              <w:rPr>
                <w:noProof/>
                <w:webHidden/>
              </w:rPr>
            </w:r>
            <w:r>
              <w:rPr>
                <w:noProof/>
                <w:webHidden/>
              </w:rPr>
              <w:fldChar w:fldCharType="separate"/>
            </w:r>
            <w:r>
              <w:rPr>
                <w:noProof/>
                <w:webHidden/>
              </w:rPr>
              <w:t>5</w:t>
            </w:r>
            <w:r>
              <w:rPr>
                <w:noProof/>
                <w:webHidden/>
              </w:rPr>
              <w:fldChar w:fldCharType="end"/>
            </w:r>
          </w:hyperlink>
        </w:p>
        <w:p w:rsidR="002F1699" w:rsidRDefault="002F1699">
          <w:pPr>
            <w:pStyle w:val="TOC3"/>
            <w:tabs>
              <w:tab w:val="right" w:leader="dot" w:pos="9350"/>
            </w:tabs>
            <w:rPr>
              <w:rFonts w:asciiTheme="minorHAnsi" w:eastAsiaTheme="minorEastAsia" w:hAnsiTheme="minorHAnsi" w:cstheme="minorBidi"/>
              <w:noProof/>
            </w:rPr>
          </w:pPr>
          <w:hyperlink w:anchor="_Toc487194899" w:history="1">
            <w:r w:rsidRPr="001F1574">
              <w:rPr>
                <w:rStyle w:val="Hyperlink"/>
                <w:noProof/>
              </w:rPr>
              <w:t xml:space="preserve">Option blocksize (alias –b) - </w:t>
            </w:r>
            <w:r w:rsidRPr="001F1574">
              <w:rPr>
                <w:rStyle w:val="Hyperlink"/>
                <w:rFonts w:ascii="Courier New" w:hAnsi="Courier New" w:cs="Courier New"/>
                <w:noProof/>
              </w:rPr>
              <w:t>blocksize=22 (default)</w:t>
            </w:r>
            <w:r>
              <w:rPr>
                <w:noProof/>
                <w:webHidden/>
              </w:rPr>
              <w:tab/>
            </w:r>
            <w:r>
              <w:rPr>
                <w:noProof/>
                <w:webHidden/>
              </w:rPr>
              <w:fldChar w:fldCharType="begin"/>
            </w:r>
            <w:r>
              <w:rPr>
                <w:noProof/>
                <w:webHidden/>
              </w:rPr>
              <w:instrText xml:space="preserve"> PAGEREF _Toc487194899 \h </w:instrText>
            </w:r>
            <w:r>
              <w:rPr>
                <w:noProof/>
                <w:webHidden/>
              </w:rPr>
            </w:r>
            <w:r>
              <w:rPr>
                <w:noProof/>
                <w:webHidden/>
              </w:rPr>
              <w:fldChar w:fldCharType="separate"/>
            </w:r>
            <w:r>
              <w:rPr>
                <w:noProof/>
                <w:webHidden/>
              </w:rPr>
              <w:t>5</w:t>
            </w:r>
            <w:r>
              <w:rPr>
                <w:noProof/>
                <w:webHidden/>
              </w:rPr>
              <w:fldChar w:fldCharType="end"/>
            </w:r>
          </w:hyperlink>
        </w:p>
        <w:p w:rsidR="002F1699" w:rsidRDefault="002F1699">
          <w:pPr>
            <w:pStyle w:val="TOC3"/>
            <w:tabs>
              <w:tab w:val="right" w:leader="dot" w:pos="9350"/>
            </w:tabs>
            <w:rPr>
              <w:rFonts w:asciiTheme="minorHAnsi" w:eastAsiaTheme="minorEastAsia" w:hAnsiTheme="minorHAnsi" w:cstheme="minorBidi"/>
              <w:noProof/>
            </w:rPr>
          </w:pPr>
          <w:hyperlink w:anchor="_Toc487194900" w:history="1">
            <w:r w:rsidRPr="001F1574">
              <w:rPr>
                <w:rStyle w:val="Hyperlink"/>
                <w:noProof/>
              </w:rPr>
              <w:t xml:space="preserve">Option subnetsize (alias –r) - </w:t>
            </w:r>
            <w:r w:rsidRPr="001F1574">
              <w:rPr>
                <w:rStyle w:val="Hyperlink"/>
                <w:rFonts w:ascii="Courier New" w:hAnsi="Courier New" w:cs="Courier New"/>
                <w:noProof/>
              </w:rPr>
              <w:t>subnetsize=29 (default)</w:t>
            </w:r>
            <w:r>
              <w:rPr>
                <w:noProof/>
                <w:webHidden/>
              </w:rPr>
              <w:tab/>
            </w:r>
            <w:r>
              <w:rPr>
                <w:noProof/>
                <w:webHidden/>
              </w:rPr>
              <w:fldChar w:fldCharType="begin"/>
            </w:r>
            <w:r>
              <w:rPr>
                <w:noProof/>
                <w:webHidden/>
              </w:rPr>
              <w:instrText xml:space="preserve"> PAGEREF _Toc487194900 \h </w:instrText>
            </w:r>
            <w:r>
              <w:rPr>
                <w:noProof/>
                <w:webHidden/>
              </w:rPr>
            </w:r>
            <w:r>
              <w:rPr>
                <w:noProof/>
                <w:webHidden/>
              </w:rPr>
              <w:fldChar w:fldCharType="separate"/>
            </w:r>
            <w:r>
              <w:rPr>
                <w:noProof/>
                <w:webHidden/>
              </w:rPr>
              <w:t>5</w:t>
            </w:r>
            <w:r>
              <w:rPr>
                <w:noProof/>
                <w:webHidden/>
              </w:rPr>
              <w:fldChar w:fldCharType="end"/>
            </w:r>
          </w:hyperlink>
        </w:p>
        <w:p w:rsidR="002F1699" w:rsidRDefault="002F1699">
          <w:pPr>
            <w:pStyle w:val="TOC2"/>
            <w:tabs>
              <w:tab w:val="right" w:leader="dot" w:pos="9350"/>
            </w:tabs>
            <w:rPr>
              <w:rFonts w:asciiTheme="minorHAnsi" w:eastAsiaTheme="minorEastAsia" w:hAnsiTheme="minorHAnsi" w:cstheme="minorBidi"/>
              <w:noProof/>
            </w:rPr>
          </w:pPr>
          <w:hyperlink w:anchor="_Toc487194901" w:history="1">
            <w:r w:rsidRPr="001F1574">
              <w:rPr>
                <w:rStyle w:val="Hyperlink"/>
                <w:noProof/>
              </w:rPr>
              <w:t>Excel Workbook and Worksheet Related Options</w:t>
            </w:r>
            <w:r>
              <w:rPr>
                <w:noProof/>
                <w:webHidden/>
              </w:rPr>
              <w:tab/>
            </w:r>
            <w:r>
              <w:rPr>
                <w:noProof/>
                <w:webHidden/>
              </w:rPr>
              <w:fldChar w:fldCharType="begin"/>
            </w:r>
            <w:r>
              <w:rPr>
                <w:noProof/>
                <w:webHidden/>
              </w:rPr>
              <w:instrText xml:space="preserve"> PAGEREF _Toc487194901 \h </w:instrText>
            </w:r>
            <w:r>
              <w:rPr>
                <w:noProof/>
                <w:webHidden/>
              </w:rPr>
            </w:r>
            <w:r>
              <w:rPr>
                <w:noProof/>
                <w:webHidden/>
              </w:rPr>
              <w:fldChar w:fldCharType="separate"/>
            </w:r>
            <w:r>
              <w:rPr>
                <w:noProof/>
                <w:webHidden/>
              </w:rPr>
              <w:t>5</w:t>
            </w:r>
            <w:r>
              <w:rPr>
                <w:noProof/>
                <w:webHidden/>
              </w:rPr>
              <w:fldChar w:fldCharType="end"/>
            </w:r>
          </w:hyperlink>
        </w:p>
        <w:p w:rsidR="002F1699" w:rsidRDefault="002F1699">
          <w:pPr>
            <w:pStyle w:val="TOC3"/>
            <w:tabs>
              <w:tab w:val="right" w:leader="dot" w:pos="9350"/>
            </w:tabs>
            <w:rPr>
              <w:rFonts w:asciiTheme="minorHAnsi" w:eastAsiaTheme="minorEastAsia" w:hAnsiTheme="minorHAnsi" w:cstheme="minorBidi"/>
              <w:noProof/>
            </w:rPr>
          </w:pPr>
          <w:hyperlink w:anchor="_Toc487194902" w:history="1">
            <w:r w:rsidRPr="001F1574">
              <w:rPr>
                <w:rStyle w:val="Hyperlink"/>
                <w:noProof/>
              </w:rPr>
              <w:t xml:space="preserve">Option repository (alias –r) - </w:t>
            </w:r>
            <w:r w:rsidRPr="001F1574">
              <w:rPr>
                <w:rStyle w:val="Hyperlink"/>
                <w:rFonts w:ascii="Courier New" w:hAnsi="Courier New" w:cs="Courier New"/>
                <w:noProof/>
              </w:rPr>
              <w:t>repository=kostis_vlan_repository.xlsx (default)</w:t>
            </w:r>
            <w:r>
              <w:rPr>
                <w:noProof/>
                <w:webHidden/>
              </w:rPr>
              <w:tab/>
            </w:r>
            <w:r>
              <w:rPr>
                <w:noProof/>
                <w:webHidden/>
              </w:rPr>
              <w:fldChar w:fldCharType="begin"/>
            </w:r>
            <w:r>
              <w:rPr>
                <w:noProof/>
                <w:webHidden/>
              </w:rPr>
              <w:instrText xml:space="preserve"> PAGEREF _Toc487194902 \h </w:instrText>
            </w:r>
            <w:r>
              <w:rPr>
                <w:noProof/>
                <w:webHidden/>
              </w:rPr>
            </w:r>
            <w:r>
              <w:rPr>
                <w:noProof/>
                <w:webHidden/>
              </w:rPr>
              <w:fldChar w:fldCharType="separate"/>
            </w:r>
            <w:r>
              <w:rPr>
                <w:noProof/>
                <w:webHidden/>
              </w:rPr>
              <w:t>5</w:t>
            </w:r>
            <w:r>
              <w:rPr>
                <w:noProof/>
                <w:webHidden/>
              </w:rPr>
              <w:fldChar w:fldCharType="end"/>
            </w:r>
          </w:hyperlink>
        </w:p>
        <w:p w:rsidR="002F1699" w:rsidRDefault="002F1699">
          <w:pPr>
            <w:pStyle w:val="TOC3"/>
            <w:tabs>
              <w:tab w:val="right" w:leader="dot" w:pos="9350"/>
            </w:tabs>
            <w:rPr>
              <w:rFonts w:asciiTheme="minorHAnsi" w:eastAsiaTheme="minorEastAsia" w:hAnsiTheme="minorHAnsi" w:cstheme="minorBidi"/>
              <w:noProof/>
            </w:rPr>
          </w:pPr>
          <w:hyperlink w:anchor="_Toc487194903" w:history="1">
            <w:r w:rsidRPr="001F1574">
              <w:rPr>
                <w:rStyle w:val="Hyperlink"/>
                <w:noProof/>
              </w:rPr>
              <w:t xml:space="preserve">Option worksheet (alias –w) - </w:t>
            </w:r>
            <w:r w:rsidRPr="001F1574">
              <w:rPr>
                <w:rStyle w:val="Hyperlink"/>
                <w:rFonts w:ascii="Courier New" w:hAnsi="Courier New" w:cs="Courier New"/>
                <w:noProof/>
              </w:rPr>
              <w:t>worksheet=VLANs (default)</w:t>
            </w:r>
            <w:r>
              <w:rPr>
                <w:noProof/>
                <w:webHidden/>
              </w:rPr>
              <w:tab/>
            </w:r>
            <w:r>
              <w:rPr>
                <w:noProof/>
                <w:webHidden/>
              </w:rPr>
              <w:fldChar w:fldCharType="begin"/>
            </w:r>
            <w:r>
              <w:rPr>
                <w:noProof/>
                <w:webHidden/>
              </w:rPr>
              <w:instrText xml:space="preserve"> PAGEREF _Toc487194903 \h </w:instrText>
            </w:r>
            <w:r>
              <w:rPr>
                <w:noProof/>
                <w:webHidden/>
              </w:rPr>
            </w:r>
            <w:r>
              <w:rPr>
                <w:noProof/>
                <w:webHidden/>
              </w:rPr>
              <w:fldChar w:fldCharType="separate"/>
            </w:r>
            <w:r>
              <w:rPr>
                <w:noProof/>
                <w:webHidden/>
              </w:rPr>
              <w:t>5</w:t>
            </w:r>
            <w:r>
              <w:rPr>
                <w:noProof/>
                <w:webHidden/>
              </w:rPr>
              <w:fldChar w:fldCharType="end"/>
            </w:r>
          </w:hyperlink>
        </w:p>
        <w:p w:rsidR="002F1699" w:rsidRDefault="002F1699">
          <w:pPr>
            <w:pStyle w:val="TOC3"/>
            <w:tabs>
              <w:tab w:val="right" w:leader="dot" w:pos="9350"/>
            </w:tabs>
            <w:rPr>
              <w:rFonts w:asciiTheme="minorHAnsi" w:eastAsiaTheme="minorEastAsia" w:hAnsiTheme="minorHAnsi" w:cstheme="minorBidi"/>
              <w:noProof/>
            </w:rPr>
          </w:pPr>
          <w:hyperlink w:anchor="_Toc487194904" w:history="1">
            <w:r w:rsidRPr="001F1574">
              <w:rPr>
                <w:rStyle w:val="Hyperlink"/>
                <w:noProof/>
              </w:rPr>
              <w:t xml:space="preserve">Option overview (alias –o) - </w:t>
            </w:r>
            <w:r w:rsidRPr="001F1574">
              <w:rPr>
                <w:rStyle w:val="Hyperlink"/>
                <w:rFonts w:ascii="Courier New" w:hAnsi="Courier New" w:cs="Courier New"/>
                <w:noProof/>
              </w:rPr>
              <w:t>overview=kostis_subnet_overview.xlsx</w:t>
            </w:r>
            <w:r w:rsidRPr="001F1574">
              <w:rPr>
                <w:rStyle w:val="Hyperlink"/>
                <w:noProof/>
              </w:rPr>
              <w:t xml:space="preserve"> </w:t>
            </w:r>
            <w:r w:rsidRPr="001F1574">
              <w:rPr>
                <w:rStyle w:val="Hyperlink"/>
                <w:rFonts w:ascii="Courier New" w:hAnsi="Courier New" w:cs="Courier New"/>
                <w:noProof/>
              </w:rPr>
              <w:t>(default)</w:t>
            </w:r>
            <w:r>
              <w:rPr>
                <w:noProof/>
                <w:webHidden/>
              </w:rPr>
              <w:tab/>
            </w:r>
            <w:r>
              <w:rPr>
                <w:noProof/>
                <w:webHidden/>
              </w:rPr>
              <w:fldChar w:fldCharType="begin"/>
            </w:r>
            <w:r>
              <w:rPr>
                <w:noProof/>
                <w:webHidden/>
              </w:rPr>
              <w:instrText xml:space="preserve"> PAGEREF _Toc487194904 \h </w:instrText>
            </w:r>
            <w:r>
              <w:rPr>
                <w:noProof/>
                <w:webHidden/>
              </w:rPr>
            </w:r>
            <w:r>
              <w:rPr>
                <w:noProof/>
                <w:webHidden/>
              </w:rPr>
              <w:fldChar w:fldCharType="separate"/>
            </w:r>
            <w:r>
              <w:rPr>
                <w:noProof/>
                <w:webHidden/>
              </w:rPr>
              <w:t>5</w:t>
            </w:r>
            <w:r>
              <w:rPr>
                <w:noProof/>
                <w:webHidden/>
              </w:rPr>
              <w:fldChar w:fldCharType="end"/>
            </w:r>
          </w:hyperlink>
        </w:p>
        <w:p w:rsidR="002F1699" w:rsidRDefault="002F1699">
          <w:pPr>
            <w:pStyle w:val="TOC2"/>
            <w:tabs>
              <w:tab w:val="right" w:leader="dot" w:pos="9350"/>
            </w:tabs>
            <w:rPr>
              <w:rFonts w:asciiTheme="minorHAnsi" w:eastAsiaTheme="minorEastAsia" w:hAnsiTheme="minorHAnsi" w:cstheme="minorBidi"/>
              <w:noProof/>
            </w:rPr>
          </w:pPr>
          <w:hyperlink w:anchor="_Toc487194905" w:history="1">
            <w:r w:rsidRPr="001F1574">
              <w:rPr>
                <w:rStyle w:val="Hyperlink"/>
                <w:noProof/>
              </w:rPr>
              <w:t>Excel Data Options</w:t>
            </w:r>
            <w:r>
              <w:rPr>
                <w:noProof/>
                <w:webHidden/>
              </w:rPr>
              <w:tab/>
            </w:r>
            <w:r>
              <w:rPr>
                <w:noProof/>
                <w:webHidden/>
              </w:rPr>
              <w:fldChar w:fldCharType="begin"/>
            </w:r>
            <w:r>
              <w:rPr>
                <w:noProof/>
                <w:webHidden/>
              </w:rPr>
              <w:instrText xml:space="preserve"> PAGEREF _Toc487194905 \h </w:instrText>
            </w:r>
            <w:r>
              <w:rPr>
                <w:noProof/>
                <w:webHidden/>
              </w:rPr>
            </w:r>
            <w:r>
              <w:rPr>
                <w:noProof/>
                <w:webHidden/>
              </w:rPr>
              <w:fldChar w:fldCharType="separate"/>
            </w:r>
            <w:r>
              <w:rPr>
                <w:noProof/>
                <w:webHidden/>
              </w:rPr>
              <w:t>6</w:t>
            </w:r>
            <w:r>
              <w:rPr>
                <w:noProof/>
                <w:webHidden/>
              </w:rPr>
              <w:fldChar w:fldCharType="end"/>
            </w:r>
          </w:hyperlink>
        </w:p>
        <w:p w:rsidR="002F1699" w:rsidRDefault="002F1699">
          <w:pPr>
            <w:pStyle w:val="TOC3"/>
            <w:tabs>
              <w:tab w:val="right" w:leader="dot" w:pos="9350"/>
            </w:tabs>
            <w:rPr>
              <w:rFonts w:asciiTheme="minorHAnsi" w:eastAsiaTheme="minorEastAsia" w:hAnsiTheme="minorHAnsi" w:cstheme="minorBidi"/>
              <w:noProof/>
            </w:rPr>
          </w:pPr>
          <w:hyperlink w:anchor="_Toc487194906" w:history="1">
            <w:r w:rsidRPr="001F1574">
              <w:rPr>
                <w:rStyle w:val="Hyperlink"/>
                <w:noProof/>
              </w:rPr>
              <w:t xml:space="preserve">Option vlan (alias –v) - </w:t>
            </w:r>
            <w:r w:rsidRPr="001F1574">
              <w:rPr>
                <w:rStyle w:val="Hyperlink"/>
                <w:rFonts w:ascii="Courier New" w:hAnsi="Courier New" w:cs="Courier New"/>
                <w:noProof/>
              </w:rPr>
              <w:t>vlan=VLAN</w:t>
            </w:r>
            <w:r w:rsidRPr="001F1574">
              <w:rPr>
                <w:rStyle w:val="Hyperlink"/>
                <w:noProof/>
              </w:rPr>
              <w:t xml:space="preserve"> </w:t>
            </w:r>
            <w:r w:rsidRPr="001F1574">
              <w:rPr>
                <w:rStyle w:val="Hyperlink"/>
                <w:rFonts w:ascii="Courier New" w:hAnsi="Courier New" w:cs="Courier New"/>
                <w:noProof/>
              </w:rPr>
              <w:t>(default)</w:t>
            </w:r>
            <w:r>
              <w:rPr>
                <w:noProof/>
                <w:webHidden/>
              </w:rPr>
              <w:tab/>
            </w:r>
            <w:r>
              <w:rPr>
                <w:noProof/>
                <w:webHidden/>
              </w:rPr>
              <w:fldChar w:fldCharType="begin"/>
            </w:r>
            <w:r>
              <w:rPr>
                <w:noProof/>
                <w:webHidden/>
              </w:rPr>
              <w:instrText xml:space="preserve"> PAGEREF _Toc487194906 \h </w:instrText>
            </w:r>
            <w:r>
              <w:rPr>
                <w:noProof/>
                <w:webHidden/>
              </w:rPr>
            </w:r>
            <w:r>
              <w:rPr>
                <w:noProof/>
                <w:webHidden/>
              </w:rPr>
              <w:fldChar w:fldCharType="separate"/>
            </w:r>
            <w:r>
              <w:rPr>
                <w:noProof/>
                <w:webHidden/>
              </w:rPr>
              <w:t>6</w:t>
            </w:r>
            <w:r>
              <w:rPr>
                <w:noProof/>
                <w:webHidden/>
              </w:rPr>
              <w:fldChar w:fldCharType="end"/>
            </w:r>
          </w:hyperlink>
        </w:p>
        <w:p w:rsidR="002F1699" w:rsidRDefault="002F1699">
          <w:pPr>
            <w:pStyle w:val="TOC3"/>
            <w:tabs>
              <w:tab w:val="right" w:leader="dot" w:pos="9350"/>
            </w:tabs>
            <w:rPr>
              <w:rFonts w:asciiTheme="minorHAnsi" w:eastAsiaTheme="minorEastAsia" w:hAnsiTheme="minorHAnsi" w:cstheme="minorBidi"/>
              <w:noProof/>
            </w:rPr>
          </w:pPr>
          <w:hyperlink w:anchor="_Toc487194907" w:history="1">
            <w:r w:rsidRPr="001F1574">
              <w:rPr>
                <w:rStyle w:val="Hyperlink"/>
                <w:noProof/>
              </w:rPr>
              <w:t xml:space="preserve">Option vlan_name (alias –n) - </w:t>
            </w:r>
            <w:r w:rsidRPr="001F1574">
              <w:rPr>
                <w:rStyle w:val="Hyperlink"/>
                <w:rFonts w:ascii="Courier New" w:hAnsi="Courier New" w:cs="Courier New"/>
                <w:noProof/>
              </w:rPr>
              <w:t>vlan_name=VLAN_name</w:t>
            </w:r>
            <w:r w:rsidRPr="001F1574">
              <w:rPr>
                <w:rStyle w:val="Hyperlink"/>
                <w:noProof/>
              </w:rPr>
              <w:t xml:space="preserve"> </w:t>
            </w:r>
            <w:r w:rsidRPr="001F1574">
              <w:rPr>
                <w:rStyle w:val="Hyperlink"/>
                <w:rFonts w:ascii="Courier New" w:hAnsi="Courier New" w:cs="Courier New"/>
                <w:noProof/>
              </w:rPr>
              <w:t>(default)</w:t>
            </w:r>
            <w:r>
              <w:rPr>
                <w:noProof/>
                <w:webHidden/>
              </w:rPr>
              <w:tab/>
            </w:r>
            <w:r>
              <w:rPr>
                <w:noProof/>
                <w:webHidden/>
              </w:rPr>
              <w:fldChar w:fldCharType="begin"/>
            </w:r>
            <w:r>
              <w:rPr>
                <w:noProof/>
                <w:webHidden/>
              </w:rPr>
              <w:instrText xml:space="preserve"> PAGEREF _Toc487194907 \h </w:instrText>
            </w:r>
            <w:r>
              <w:rPr>
                <w:noProof/>
                <w:webHidden/>
              </w:rPr>
            </w:r>
            <w:r>
              <w:rPr>
                <w:noProof/>
                <w:webHidden/>
              </w:rPr>
              <w:fldChar w:fldCharType="separate"/>
            </w:r>
            <w:r>
              <w:rPr>
                <w:noProof/>
                <w:webHidden/>
              </w:rPr>
              <w:t>6</w:t>
            </w:r>
            <w:r>
              <w:rPr>
                <w:noProof/>
                <w:webHidden/>
              </w:rPr>
              <w:fldChar w:fldCharType="end"/>
            </w:r>
          </w:hyperlink>
        </w:p>
        <w:p w:rsidR="002F1699" w:rsidRDefault="002F1699">
          <w:pPr>
            <w:pStyle w:val="TOC3"/>
            <w:tabs>
              <w:tab w:val="right" w:leader="dot" w:pos="9350"/>
            </w:tabs>
            <w:rPr>
              <w:rFonts w:asciiTheme="minorHAnsi" w:eastAsiaTheme="minorEastAsia" w:hAnsiTheme="minorHAnsi" w:cstheme="minorBidi"/>
              <w:noProof/>
            </w:rPr>
          </w:pPr>
          <w:hyperlink w:anchor="_Toc487194908" w:history="1">
            <w:r w:rsidRPr="001F1574">
              <w:rPr>
                <w:rStyle w:val="Hyperlink"/>
                <w:noProof/>
              </w:rPr>
              <w:t xml:space="preserve">Option ipnetaddr (alias –i) - </w:t>
            </w:r>
            <w:r w:rsidRPr="001F1574">
              <w:rPr>
                <w:rStyle w:val="Hyperlink"/>
                <w:rFonts w:ascii="Courier New" w:hAnsi="Courier New" w:cs="Courier New"/>
                <w:noProof/>
              </w:rPr>
              <w:t>ipnetaddr=</w:t>
            </w:r>
            <w:r w:rsidRPr="001F1574">
              <w:rPr>
                <w:rStyle w:val="Hyperlink"/>
                <w:noProof/>
              </w:rPr>
              <w:t>“</w:t>
            </w:r>
            <w:r w:rsidRPr="001F1574">
              <w:rPr>
                <w:rStyle w:val="Hyperlink"/>
                <w:rFonts w:ascii="Courier New" w:hAnsi="Courier New" w:cs="Courier New"/>
                <w:noProof/>
              </w:rPr>
              <w:t>ipnetaddr”</w:t>
            </w:r>
            <w:r w:rsidRPr="001F1574">
              <w:rPr>
                <w:rStyle w:val="Hyperlink"/>
                <w:noProof/>
              </w:rPr>
              <w:t xml:space="preserve"> </w:t>
            </w:r>
            <w:r w:rsidRPr="001F1574">
              <w:rPr>
                <w:rStyle w:val="Hyperlink"/>
                <w:rFonts w:ascii="Courier New" w:hAnsi="Courier New" w:cs="Courier New"/>
                <w:noProof/>
              </w:rPr>
              <w:t>(default)</w:t>
            </w:r>
            <w:r>
              <w:rPr>
                <w:noProof/>
                <w:webHidden/>
              </w:rPr>
              <w:tab/>
            </w:r>
            <w:r>
              <w:rPr>
                <w:noProof/>
                <w:webHidden/>
              </w:rPr>
              <w:fldChar w:fldCharType="begin"/>
            </w:r>
            <w:r>
              <w:rPr>
                <w:noProof/>
                <w:webHidden/>
              </w:rPr>
              <w:instrText xml:space="preserve"> PAGEREF _Toc487194908 \h </w:instrText>
            </w:r>
            <w:r>
              <w:rPr>
                <w:noProof/>
                <w:webHidden/>
              </w:rPr>
            </w:r>
            <w:r>
              <w:rPr>
                <w:noProof/>
                <w:webHidden/>
              </w:rPr>
              <w:fldChar w:fldCharType="separate"/>
            </w:r>
            <w:r>
              <w:rPr>
                <w:noProof/>
                <w:webHidden/>
              </w:rPr>
              <w:t>6</w:t>
            </w:r>
            <w:r>
              <w:rPr>
                <w:noProof/>
                <w:webHidden/>
              </w:rPr>
              <w:fldChar w:fldCharType="end"/>
            </w:r>
          </w:hyperlink>
        </w:p>
        <w:p w:rsidR="002F1699" w:rsidRDefault="002F1699">
          <w:pPr>
            <w:pStyle w:val="TOC3"/>
            <w:tabs>
              <w:tab w:val="right" w:leader="dot" w:pos="9350"/>
            </w:tabs>
            <w:rPr>
              <w:rFonts w:asciiTheme="minorHAnsi" w:eastAsiaTheme="minorEastAsia" w:hAnsiTheme="minorHAnsi" w:cstheme="minorBidi"/>
              <w:noProof/>
            </w:rPr>
          </w:pPr>
          <w:hyperlink w:anchor="_Toc487194909" w:history="1">
            <w:r w:rsidRPr="001F1574">
              <w:rPr>
                <w:rStyle w:val="Hyperlink"/>
                <w:noProof/>
              </w:rPr>
              <w:t xml:space="preserve">Option mask (alias –m) - </w:t>
            </w:r>
            <w:r w:rsidRPr="001F1574">
              <w:rPr>
                <w:rStyle w:val="Hyperlink"/>
                <w:rFonts w:ascii="Courier New" w:hAnsi="Courier New" w:cs="Courier New"/>
                <w:noProof/>
              </w:rPr>
              <w:t>mask=ipmask</w:t>
            </w:r>
            <w:r w:rsidRPr="001F1574">
              <w:rPr>
                <w:rStyle w:val="Hyperlink"/>
                <w:noProof/>
              </w:rPr>
              <w:t xml:space="preserve"> </w:t>
            </w:r>
            <w:r w:rsidRPr="001F1574">
              <w:rPr>
                <w:rStyle w:val="Hyperlink"/>
                <w:rFonts w:ascii="Courier New" w:hAnsi="Courier New" w:cs="Courier New"/>
                <w:noProof/>
              </w:rPr>
              <w:t>(default)</w:t>
            </w:r>
            <w:r>
              <w:rPr>
                <w:noProof/>
                <w:webHidden/>
              </w:rPr>
              <w:tab/>
            </w:r>
            <w:r>
              <w:rPr>
                <w:noProof/>
                <w:webHidden/>
              </w:rPr>
              <w:fldChar w:fldCharType="begin"/>
            </w:r>
            <w:r>
              <w:rPr>
                <w:noProof/>
                <w:webHidden/>
              </w:rPr>
              <w:instrText xml:space="preserve"> PAGEREF _Toc487194909 \h </w:instrText>
            </w:r>
            <w:r>
              <w:rPr>
                <w:noProof/>
                <w:webHidden/>
              </w:rPr>
            </w:r>
            <w:r>
              <w:rPr>
                <w:noProof/>
                <w:webHidden/>
              </w:rPr>
              <w:fldChar w:fldCharType="separate"/>
            </w:r>
            <w:r>
              <w:rPr>
                <w:noProof/>
                <w:webHidden/>
              </w:rPr>
              <w:t>6</w:t>
            </w:r>
            <w:r>
              <w:rPr>
                <w:noProof/>
                <w:webHidden/>
              </w:rPr>
              <w:fldChar w:fldCharType="end"/>
            </w:r>
          </w:hyperlink>
        </w:p>
        <w:p w:rsidR="002F1699" w:rsidRDefault="002F1699">
          <w:pPr>
            <w:pStyle w:val="TOC1"/>
            <w:rPr>
              <w:rFonts w:asciiTheme="minorHAnsi" w:eastAsiaTheme="minorEastAsia" w:hAnsiTheme="minorHAnsi" w:cstheme="minorBidi"/>
              <w:noProof/>
            </w:rPr>
          </w:pPr>
          <w:hyperlink w:anchor="_Toc487194910" w:history="1">
            <w:r w:rsidRPr="001F1574">
              <w:rPr>
                <w:rStyle w:val="Hyperlink"/>
                <w:noProof/>
              </w:rPr>
              <w:t>Appendix: Script History</w:t>
            </w:r>
            <w:r>
              <w:rPr>
                <w:noProof/>
                <w:webHidden/>
              </w:rPr>
              <w:tab/>
            </w:r>
            <w:r>
              <w:rPr>
                <w:noProof/>
                <w:webHidden/>
              </w:rPr>
              <w:fldChar w:fldCharType="begin"/>
            </w:r>
            <w:r>
              <w:rPr>
                <w:noProof/>
                <w:webHidden/>
              </w:rPr>
              <w:instrText xml:space="preserve"> PAGEREF _Toc487194910 \h </w:instrText>
            </w:r>
            <w:r>
              <w:rPr>
                <w:noProof/>
                <w:webHidden/>
              </w:rPr>
            </w:r>
            <w:r>
              <w:rPr>
                <w:noProof/>
                <w:webHidden/>
              </w:rPr>
              <w:fldChar w:fldCharType="separate"/>
            </w:r>
            <w:r>
              <w:rPr>
                <w:noProof/>
                <w:webHidden/>
              </w:rPr>
              <w:t>7</w:t>
            </w:r>
            <w:r>
              <w:rPr>
                <w:noProof/>
                <w:webHidden/>
              </w:rPr>
              <w:fldChar w:fldCharType="end"/>
            </w:r>
          </w:hyperlink>
        </w:p>
        <w:p w:rsidR="000057B4" w:rsidRDefault="000057B4" w:rsidP="0080685D">
          <w:pPr>
            <w:spacing w:line="240" w:lineRule="auto"/>
          </w:pPr>
          <w:r>
            <w:rPr>
              <w:b/>
              <w:bCs/>
              <w:noProof/>
            </w:rPr>
            <w:fldChar w:fldCharType="end"/>
          </w:r>
        </w:p>
      </w:sdtContent>
    </w:sdt>
    <w:p w:rsidR="00B07708" w:rsidRPr="00EF1A76" w:rsidRDefault="00B07708" w:rsidP="0080685D">
      <w:pPr>
        <w:spacing w:line="240" w:lineRule="auto"/>
        <w:rPr>
          <w:sz w:val="20"/>
          <w:szCs w:val="20"/>
        </w:rPr>
      </w:pPr>
      <w:r w:rsidRPr="00EF1A76">
        <w:rPr>
          <w:sz w:val="20"/>
        </w:rPr>
        <w:br w:type="page"/>
      </w:r>
    </w:p>
    <w:p w:rsidR="009F1F62" w:rsidRPr="00190C41" w:rsidRDefault="00B07708" w:rsidP="00190C41">
      <w:pPr>
        <w:pStyle w:val="Heading1"/>
      </w:pPr>
      <w:bookmarkStart w:id="1" w:name="_Toc487194892"/>
      <w:r w:rsidRPr="00190C41">
        <w:lastRenderedPageBreak/>
        <w:t>Introduction</w:t>
      </w:r>
      <w:bookmarkEnd w:id="1"/>
    </w:p>
    <w:p w:rsidR="00D91FA6" w:rsidRPr="005D1387" w:rsidRDefault="00FE0C8A" w:rsidP="005D1387">
      <w:pPr>
        <w:pStyle w:val="Heading2"/>
      </w:pPr>
      <w:bookmarkStart w:id="2" w:name="_Toc487194893"/>
      <w:r w:rsidRPr="005D1387">
        <w:t>Target Audience</w:t>
      </w:r>
      <w:bookmarkEnd w:id="0"/>
      <w:bookmarkEnd w:id="2"/>
    </w:p>
    <w:p w:rsidR="00883177" w:rsidRPr="000D0C5E" w:rsidRDefault="001F2BF6" w:rsidP="00637905">
      <w:pPr>
        <w:pStyle w:val="BodyText"/>
        <w:spacing w:line="240" w:lineRule="auto"/>
        <w:rPr>
          <w:rFonts w:cs="Arial"/>
          <w:sz w:val="20"/>
        </w:rPr>
      </w:pPr>
      <w:r w:rsidRPr="00EF1A76">
        <w:rPr>
          <w:rFonts w:cstheme="minorHAnsi"/>
          <w:sz w:val="20"/>
        </w:rPr>
        <w:t>The intended users of t</w:t>
      </w:r>
      <w:r w:rsidR="003B604C">
        <w:rPr>
          <w:rFonts w:cstheme="minorHAnsi"/>
          <w:sz w:val="20"/>
        </w:rPr>
        <w:t xml:space="preserve">his document </w:t>
      </w:r>
      <w:r w:rsidR="002F1699">
        <w:rPr>
          <w:rFonts w:cstheme="minorHAnsi"/>
          <w:sz w:val="20"/>
        </w:rPr>
        <w:t>is anyone</w:t>
      </w:r>
      <w:bookmarkStart w:id="3" w:name="_GoBack"/>
      <w:bookmarkEnd w:id="3"/>
      <w:r w:rsidR="00796670" w:rsidRPr="00EF1A76">
        <w:rPr>
          <w:rFonts w:cstheme="minorHAnsi"/>
          <w:sz w:val="20"/>
        </w:rPr>
        <w:t xml:space="preserve"> </w:t>
      </w:r>
      <w:r w:rsidR="002459C3">
        <w:rPr>
          <w:rFonts w:cstheme="minorHAnsi"/>
          <w:sz w:val="20"/>
        </w:rPr>
        <w:t>trying to visualize IPv4 subnets</w:t>
      </w:r>
      <w:r w:rsidR="00637905">
        <w:rPr>
          <w:rFonts w:cs="Arial"/>
          <w:sz w:val="20"/>
        </w:rPr>
        <w:t>.</w:t>
      </w:r>
    </w:p>
    <w:p w:rsidR="008C0594" w:rsidRDefault="00190C41" w:rsidP="005D1387">
      <w:pPr>
        <w:pStyle w:val="Heading2"/>
      </w:pPr>
      <w:bookmarkStart w:id="4" w:name="_Toc487194894"/>
      <w:r>
        <w:t>Design Goals</w:t>
      </w:r>
      <w:bookmarkEnd w:id="4"/>
    </w:p>
    <w:p w:rsidR="00190C41" w:rsidRDefault="00190C41" w:rsidP="002459C3">
      <w:pPr>
        <w:spacing w:line="240" w:lineRule="auto"/>
        <w:jc w:val="both"/>
        <w:rPr>
          <w:rFonts w:cs="Arial"/>
          <w:color w:val="000000" w:themeColor="text1"/>
          <w:sz w:val="20"/>
          <w:szCs w:val="20"/>
        </w:rPr>
      </w:pPr>
      <w:r>
        <w:rPr>
          <w:rFonts w:cs="Arial"/>
          <w:color w:val="000000" w:themeColor="text1"/>
          <w:sz w:val="20"/>
          <w:szCs w:val="20"/>
        </w:rPr>
        <w:t xml:space="preserve">The design goal for </w:t>
      </w:r>
      <w:r w:rsidR="002459C3">
        <w:rPr>
          <w:rFonts w:cs="Arial"/>
          <w:color w:val="000000" w:themeColor="text1"/>
          <w:sz w:val="20"/>
          <w:szCs w:val="20"/>
        </w:rPr>
        <w:t>this script was to use an existing IPv4 data repository in Excel and create and Excel output file that gave an overview over the subnets allowing to find unused subnets at a glance.</w:t>
      </w:r>
    </w:p>
    <w:p w:rsidR="00641CD1" w:rsidRPr="00641CD1" w:rsidRDefault="00641CD1" w:rsidP="00641CD1">
      <w:pPr>
        <w:pStyle w:val="Heading2"/>
      </w:pPr>
      <w:bookmarkStart w:id="5" w:name="_Toc399784460"/>
      <w:bookmarkStart w:id="6" w:name="_Toc409598385"/>
      <w:bookmarkStart w:id="7" w:name="_Toc487194895"/>
      <w:r w:rsidRPr="00641CD1">
        <w:t>Design Decisions</w:t>
      </w:r>
      <w:bookmarkEnd w:id="7"/>
    </w:p>
    <w:p w:rsidR="002459C3" w:rsidRDefault="002459C3" w:rsidP="002459C3">
      <w:pPr>
        <w:pStyle w:val="ListParagraph"/>
        <w:numPr>
          <w:ilvl w:val="0"/>
          <w:numId w:val="19"/>
        </w:numPr>
      </w:pPr>
      <w:r>
        <w:t>The script Is written in Python 3</w:t>
      </w:r>
      <w:r w:rsidR="00DF0505">
        <w:t xml:space="preserve"> (tested with Python 3.6.1)</w:t>
      </w:r>
    </w:p>
    <w:p w:rsidR="002459C3" w:rsidRDefault="002459C3" w:rsidP="002459C3">
      <w:pPr>
        <w:pStyle w:val="ListParagraph"/>
        <w:numPr>
          <w:ilvl w:val="0"/>
          <w:numId w:val="19"/>
        </w:numPr>
      </w:pPr>
      <w:r>
        <w:t xml:space="preserve">The script is using the </w:t>
      </w:r>
      <w:proofErr w:type="spellStart"/>
      <w:r w:rsidR="00C0109F">
        <w:t>o</w:t>
      </w:r>
      <w:r>
        <w:t>pen</w:t>
      </w:r>
      <w:r w:rsidR="00C0109F">
        <w:t>p</w:t>
      </w:r>
      <w:r w:rsidR="00DF0505">
        <w:t>yxl</w:t>
      </w:r>
      <w:proofErr w:type="spellEnd"/>
      <w:r w:rsidR="00DF0505">
        <w:t xml:space="preserve"> </w:t>
      </w:r>
      <w:r>
        <w:t xml:space="preserve">module supporting </w:t>
      </w:r>
      <w:proofErr w:type="spellStart"/>
      <w:r>
        <w:t>xlsx</w:t>
      </w:r>
      <w:proofErr w:type="spellEnd"/>
      <w:r>
        <w:t xml:space="preserve"> Excel files</w:t>
      </w:r>
    </w:p>
    <w:p w:rsidR="00DF0505" w:rsidRDefault="00DF0505" w:rsidP="00DF0505">
      <w:pPr>
        <w:pStyle w:val="Heading2"/>
      </w:pPr>
      <w:bookmarkStart w:id="8" w:name="_Toc487194896"/>
      <w:r>
        <w:t>P</w:t>
      </w:r>
      <w:r w:rsidRPr="00DF0505">
        <w:t>rerequisite</w:t>
      </w:r>
      <w:r>
        <w:t>s</w:t>
      </w:r>
      <w:bookmarkEnd w:id="8"/>
    </w:p>
    <w:p w:rsidR="00DF0505" w:rsidRDefault="00DF0505" w:rsidP="00DF0505">
      <w:r>
        <w:t xml:space="preserve">Installation of Python 3 and module </w:t>
      </w:r>
      <w:proofErr w:type="spellStart"/>
      <w:r>
        <w:t>openpyxl</w:t>
      </w:r>
      <w:proofErr w:type="spellEnd"/>
      <w:r>
        <w:t>.</w:t>
      </w:r>
    </w:p>
    <w:p w:rsidR="00DF0505" w:rsidRDefault="00DF0505" w:rsidP="00DF0505">
      <w:r>
        <w:t>Python 3 installation depends on the operating system used.</w:t>
      </w:r>
    </w:p>
    <w:p w:rsidR="00DF0505" w:rsidRDefault="00DF0505" w:rsidP="00DF0505">
      <w:r>
        <w:t xml:space="preserve">Module </w:t>
      </w:r>
      <w:proofErr w:type="spellStart"/>
      <w:r>
        <w:t>openpyxl</w:t>
      </w:r>
      <w:proofErr w:type="spellEnd"/>
      <w:r>
        <w:t xml:space="preserve"> can be installed using pip:</w:t>
      </w:r>
    </w:p>
    <w:p w:rsidR="00DF0505" w:rsidRPr="00DF0505" w:rsidRDefault="00DF0505" w:rsidP="00DF0505">
      <w:pPr>
        <w:ind w:left="720"/>
        <w:rPr>
          <w:rFonts w:ascii="Courier New" w:hAnsi="Courier New" w:cs="Courier New"/>
          <w:sz w:val="20"/>
          <w:szCs w:val="20"/>
        </w:rPr>
      </w:pPr>
      <w:proofErr w:type="gramStart"/>
      <w:r w:rsidRPr="00DF0505">
        <w:rPr>
          <w:rFonts w:ascii="Courier New" w:hAnsi="Courier New" w:cs="Courier New"/>
          <w:sz w:val="20"/>
          <w:szCs w:val="20"/>
        </w:rPr>
        <w:t>pip</w:t>
      </w:r>
      <w:proofErr w:type="gramEnd"/>
      <w:r w:rsidRPr="00DF0505">
        <w:rPr>
          <w:rFonts w:ascii="Courier New" w:hAnsi="Courier New" w:cs="Courier New"/>
          <w:sz w:val="20"/>
          <w:szCs w:val="20"/>
        </w:rPr>
        <w:t xml:space="preserve"> install </w:t>
      </w:r>
      <w:proofErr w:type="spellStart"/>
      <w:r w:rsidRPr="00DF0505">
        <w:rPr>
          <w:rFonts w:ascii="Courier New" w:hAnsi="Courier New" w:cs="Courier New"/>
          <w:sz w:val="20"/>
          <w:szCs w:val="20"/>
        </w:rPr>
        <w:t>openpyxl</w:t>
      </w:r>
      <w:proofErr w:type="spellEnd"/>
    </w:p>
    <w:p w:rsidR="00DF0505" w:rsidRPr="00DF0505" w:rsidRDefault="00DF0505" w:rsidP="00DF0505"/>
    <w:p w:rsidR="00DF0505" w:rsidRPr="00DF0505" w:rsidRDefault="00DF0505" w:rsidP="00DF0505"/>
    <w:bookmarkEnd w:id="5"/>
    <w:bookmarkEnd w:id="6"/>
    <w:p w:rsidR="00641CD1" w:rsidRDefault="00641CD1">
      <w:pPr>
        <w:rPr>
          <w:smallCaps/>
          <w:spacing w:val="5"/>
          <w:sz w:val="36"/>
          <w:szCs w:val="36"/>
        </w:rPr>
      </w:pPr>
      <w:r>
        <w:br w:type="page"/>
      </w:r>
    </w:p>
    <w:p w:rsidR="00C73DA1" w:rsidRDefault="002459C3" w:rsidP="00C73DA1">
      <w:pPr>
        <w:pStyle w:val="Heading1"/>
      </w:pPr>
      <w:bookmarkStart w:id="9" w:name="_Toc487194897"/>
      <w:r>
        <w:lastRenderedPageBreak/>
        <w:t>Syntax</w:t>
      </w:r>
      <w:bookmarkEnd w:id="9"/>
    </w:p>
    <w:p w:rsidR="00944FBF" w:rsidRDefault="00944FBF" w:rsidP="00944FBF">
      <w:r>
        <w:t xml:space="preserve">The syntax for </w:t>
      </w:r>
      <w:r w:rsidRPr="00C0109F">
        <w:rPr>
          <w:rFonts w:ascii="Courier New" w:hAnsi="Courier New" w:cs="Courier New"/>
          <w:sz w:val="20"/>
          <w:szCs w:val="20"/>
        </w:rPr>
        <w:t>mk-subnet-overview.py is</w:t>
      </w:r>
      <w:r>
        <w:t>:</w:t>
      </w:r>
    </w:p>
    <w:p w:rsidR="009E47D3" w:rsidRPr="009E47D3" w:rsidRDefault="009E47D3" w:rsidP="009E47D3">
      <w:pPr>
        <w:spacing w:after="0"/>
        <w:rPr>
          <w:rFonts w:ascii="Courier New" w:hAnsi="Courier New" w:cs="Courier New"/>
          <w:sz w:val="20"/>
          <w:szCs w:val="20"/>
        </w:rPr>
      </w:pPr>
      <w:r w:rsidRPr="009E47D3">
        <w:rPr>
          <w:rFonts w:ascii="Courier New" w:hAnsi="Courier New" w:cs="Courier New"/>
          <w:sz w:val="20"/>
          <w:szCs w:val="20"/>
        </w:rPr>
        <w:t>Syntax: mk-subnet-overview.py [options]</w:t>
      </w:r>
    </w:p>
    <w:p w:rsidR="009E47D3" w:rsidRPr="009E47D3" w:rsidRDefault="009E47D3" w:rsidP="009E47D3">
      <w:pPr>
        <w:spacing w:after="0"/>
        <w:rPr>
          <w:rFonts w:ascii="Courier New" w:hAnsi="Courier New" w:cs="Courier New"/>
          <w:sz w:val="20"/>
          <w:szCs w:val="20"/>
        </w:rPr>
      </w:pPr>
    </w:p>
    <w:p w:rsidR="009E47D3" w:rsidRPr="009E47D3" w:rsidRDefault="009E47D3" w:rsidP="009E47D3">
      <w:pPr>
        <w:spacing w:after="0"/>
        <w:rPr>
          <w:rFonts w:ascii="Courier New" w:hAnsi="Courier New" w:cs="Courier New"/>
          <w:sz w:val="20"/>
          <w:szCs w:val="20"/>
        </w:rPr>
      </w:pPr>
      <w:proofErr w:type="gramStart"/>
      <w:r w:rsidRPr="009E47D3">
        <w:rPr>
          <w:rFonts w:ascii="Courier New" w:hAnsi="Courier New" w:cs="Courier New"/>
          <w:sz w:val="20"/>
          <w:szCs w:val="20"/>
        </w:rPr>
        <w:t>options</w:t>
      </w:r>
      <w:proofErr w:type="gramEnd"/>
      <w:r w:rsidRPr="009E47D3">
        <w:rPr>
          <w:rFonts w:ascii="Courier New" w:hAnsi="Courier New" w:cs="Courier New"/>
          <w:sz w:val="20"/>
          <w:szCs w:val="20"/>
        </w:rPr>
        <w:t xml:space="preserve"> are:</w:t>
      </w:r>
    </w:p>
    <w:p w:rsidR="009E47D3" w:rsidRPr="009E47D3" w:rsidRDefault="009E47D3" w:rsidP="009E47D3">
      <w:pPr>
        <w:spacing w:after="0"/>
        <w:rPr>
          <w:rFonts w:ascii="Courier New" w:hAnsi="Courier New" w:cs="Courier New"/>
          <w:sz w:val="20"/>
          <w:szCs w:val="20"/>
        </w:rPr>
      </w:pPr>
    </w:p>
    <w:p w:rsidR="00B94E2E" w:rsidRPr="009E47D3" w:rsidRDefault="00B94E2E" w:rsidP="00B94E2E">
      <w:pPr>
        <w:spacing w:after="0"/>
        <w:rPr>
          <w:rFonts w:ascii="Courier New" w:hAnsi="Courier New" w:cs="Courier New"/>
          <w:sz w:val="20"/>
          <w:szCs w:val="20"/>
        </w:rPr>
      </w:pPr>
      <w:r w:rsidRPr="009E47D3">
        <w:rPr>
          <w:rFonts w:ascii="Courier New" w:hAnsi="Courier New" w:cs="Courier New"/>
          <w:sz w:val="20"/>
          <w:szCs w:val="20"/>
        </w:rPr>
        <w:t xml:space="preserve">  -</w:t>
      </w:r>
      <w:r>
        <w:rPr>
          <w:rFonts w:ascii="Courier New" w:hAnsi="Courier New" w:cs="Courier New"/>
          <w:sz w:val="20"/>
          <w:szCs w:val="20"/>
        </w:rPr>
        <w:t>h</w:t>
      </w:r>
      <w:r w:rsidRPr="009E47D3">
        <w:rPr>
          <w:rFonts w:ascii="Courier New" w:hAnsi="Courier New" w:cs="Courier New"/>
          <w:sz w:val="20"/>
          <w:szCs w:val="20"/>
        </w:rPr>
        <w:t xml:space="preserve"> --</w:t>
      </w:r>
      <w:r>
        <w:rPr>
          <w:rFonts w:ascii="Courier New" w:hAnsi="Courier New" w:cs="Courier New"/>
          <w:sz w:val="20"/>
          <w:szCs w:val="20"/>
        </w:rPr>
        <w:t>help</w:t>
      </w:r>
    </w:p>
    <w:p w:rsidR="009E47D3" w:rsidRPr="009E47D3" w:rsidRDefault="009E47D3" w:rsidP="009E47D3">
      <w:pPr>
        <w:spacing w:after="0"/>
        <w:rPr>
          <w:rFonts w:ascii="Courier New" w:hAnsi="Courier New" w:cs="Courier New"/>
          <w:sz w:val="20"/>
          <w:szCs w:val="20"/>
        </w:rPr>
      </w:pPr>
      <w:r w:rsidRPr="009E47D3">
        <w:rPr>
          <w:rFonts w:ascii="Courier New" w:hAnsi="Courier New" w:cs="Courier New"/>
          <w:sz w:val="20"/>
          <w:szCs w:val="20"/>
        </w:rPr>
        <w:t xml:space="preserve">  -b --</w:t>
      </w:r>
      <w:proofErr w:type="spellStart"/>
      <w:r w:rsidRPr="009E47D3">
        <w:rPr>
          <w:rFonts w:ascii="Courier New" w:hAnsi="Courier New" w:cs="Courier New"/>
          <w:sz w:val="20"/>
          <w:szCs w:val="20"/>
        </w:rPr>
        <w:t>blocksize</w:t>
      </w:r>
      <w:proofErr w:type="spellEnd"/>
      <w:r w:rsidRPr="009E47D3">
        <w:rPr>
          <w:rFonts w:ascii="Courier New" w:hAnsi="Courier New" w:cs="Courier New"/>
          <w:sz w:val="20"/>
          <w:szCs w:val="20"/>
        </w:rPr>
        <w:t>=n</w:t>
      </w:r>
    </w:p>
    <w:p w:rsidR="009E47D3" w:rsidRPr="009E47D3" w:rsidRDefault="009E47D3" w:rsidP="009E47D3">
      <w:pPr>
        <w:spacing w:after="0"/>
        <w:rPr>
          <w:rFonts w:ascii="Courier New" w:hAnsi="Courier New" w:cs="Courier New"/>
          <w:sz w:val="20"/>
          <w:szCs w:val="20"/>
        </w:rPr>
      </w:pPr>
      <w:r w:rsidRPr="009E47D3">
        <w:rPr>
          <w:rFonts w:ascii="Courier New" w:hAnsi="Courier New" w:cs="Courier New"/>
          <w:sz w:val="20"/>
          <w:szCs w:val="20"/>
        </w:rPr>
        <w:t xml:space="preserve">  -s --</w:t>
      </w:r>
      <w:proofErr w:type="spellStart"/>
      <w:r w:rsidRPr="009E47D3">
        <w:rPr>
          <w:rFonts w:ascii="Courier New" w:hAnsi="Courier New" w:cs="Courier New"/>
          <w:sz w:val="20"/>
          <w:szCs w:val="20"/>
        </w:rPr>
        <w:t>subnetsize</w:t>
      </w:r>
      <w:proofErr w:type="spellEnd"/>
      <w:r w:rsidRPr="009E47D3">
        <w:rPr>
          <w:rFonts w:ascii="Courier New" w:hAnsi="Courier New" w:cs="Courier New"/>
          <w:sz w:val="20"/>
          <w:szCs w:val="20"/>
        </w:rPr>
        <w:t>=n</w:t>
      </w:r>
    </w:p>
    <w:p w:rsidR="009E47D3" w:rsidRPr="009E47D3" w:rsidRDefault="009E47D3" w:rsidP="009E47D3">
      <w:pPr>
        <w:spacing w:after="0"/>
        <w:rPr>
          <w:rFonts w:ascii="Courier New" w:hAnsi="Courier New" w:cs="Courier New"/>
          <w:sz w:val="20"/>
          <w:szCs w:val="20"/>
        </w:rPr>
      </w:pPr>
      <w:r w:rsidRPr="009E47D3">
        <w:rPr>
          <w:rFonts w:ascii="Courier New" w:hAnsi="Courier New" w:cs="Courier New"/>
          <w:sz w:val="20"/>
          <w:szCs w:val="20"/>
        </w:rPr>
        <w:t xml:space="preserve">  -r --repository=filename</w:t>
      </w:r>
    </w:p>
    <w:p w:rsidR="009E47D3" w:rsidRPr="009E47D3" w:rsidRDefault="009E47D3" w:rsidP="009E47D3">
      <w:pPr>
        <w:spacing w:after="0"/>
        <w:rPr>
          <w:rFonts w:ascii="Courier New" w:hAnsi="Courier New" w:cs="Courier New"/>
          <w:sz w:val="20"/>
          <w:szCs w:val="20"/>
        </w:rPr>
      </w:pPr>
      <w:r w:rsidRPr="009E47D3">
        <w:rPr>
          <w:rFonts w:ascii="Courier New" w:hAnsi="Courier New" w:cs="Courier New"/>
          <w:sz w:val="20"/>
          <w:szCs w:val="20"/>
        </w:rPr>
        <w:t xml:space="preserve">  -w --worksheet=</w:t>
      </w:r>
      <w:proofErr w:type="spellStart"/>
      <w:r w:rsidRPr="009E47D3">
        <w:rPr>
          <w:rFonts w:ascii="Courier New" w:hAnsi="Courier New" w:cs="Courier New"/>
          <w:sz w:val="20"/>
          <w:szCs w:val="20"/>
        </w:rPr>
        <w:t>worksheet_name</w:t>
      </w:r>
      <w:proofErr w:type="spellEnd"/>
    </w:p>
    <w:p w:rsidR="009E47D3" w:rsidRPr="009E47D3" w:rsidRDefault="009E47D3" w:rsidP="009E47D3">
      <w:pPr>
        <w:spacing w:after="0"/>
        <w:rPr>
          <w:rFonts w:ascii="Courier New" w:hAnsi="Courier New" w:cs="Courier New"/>
          <w:sz w:val="20"/>
          <w:szCs w:val="20"/>
        </w:rPr>
      </w:pPr>
      <w:r w:rsidRPr="009E47D3">
        <w:rPr>
          <w:rFonts w:ascii="Courier New" w:hAnsi="Courier New" w:cs="Courier New"/>
          <w:sz w:val="20"/>
          <w:szCs w:val="20"/>
        </w:rPr>
        <w:t xml:space="preserve">  -o --overview=filename</w:t>
      </w:r>
    </w:p>
    <w:p w:rsidR="009E47D3" w:rsidRPr="009E47D3" w:rsidRDefault="009E47D3" w:rsidP="009E47D3">
      <w:pPr>
        <w:spacing w:after="0"/>
        <w:rPr>
          <w:rFonts w:ascii="Courier New" w:hAnsi="Courier New" w:cs="Courier New"/>
          <w:sz w:val="20"/>
          <w:szCs w:val="20"/>
        </w:rPr>
      </w:pPr>
      <w:r w:rsidRPr="009E47D3">
        <w:rPr>
          <w:rFonts w:ascii="Courier New" w:hAnsi="Courier New" w:cs="Courier New"/>
          <w:sz w:val="20"/>
          <w:szCs w:val="20"/>
        </w:rPr>
        <w:t xml:space="preserve">  -v --</w:t>
      </w:r>
      <w:proofErr w:type="spellStart"/>
      <w:r w:rsidRPr="009E47D3">
        <w:rPr>
          <w:rFonts w:ascii="Courier New" w:hAnsi="Courier New" w:cs="Courier New"/>
          <w:sz w:val="20"/>
          <w:szCs w:val="20"/>
        </w:rPr>
        <w:t>vlan</w:t>
      </w:r>
      <w:proofErr w:type="spellEnd"/>
      <w:r w:rsidRPr="009E47D3">
        <w:rPr>
          <w:rFonts w:ascii="Courier New" w:hAnsi="Courier New" w:cs="Courier New"/>
          <w:sz w:val="20"/>
          <w:szCs w:val="20"/>
        </w:rPr>
        <w:t>=</w:t>
      </w:r>
      <w:proofErr w:type="spellStart"/>
      <w:r w:rsidRPr="009E47D3">
        <w:rPr>
          <w:rFonts w:ascii="Courier New" w:hAnsi="Courier New" w:cs="Courier New"/>
          <w:sz w:val="20"/>
          <w:szCs w:val="20"/>
        </w:rPr>
        <w:t>column_name</w:t>
      </w:r>
      <w:proofErr w:type="spellEnd"/>
    </w:p>
    <w:p w:rsidR="009E47D3" w:rsidRPr="009E47D3" w:rsidRDefault="009E47D3" w:rsidP="009E47D3">
      <w:pPr>
        <w:spacing w:after="0"/>
        <w:rPr>
          <w:rFonts w:ascii="Courier New" w:hAnsi="Courier New" w:cs="Courier New"/>
          <w:sz w:val="20"/>
          <w:szCs w:val="20"/>
        </w:rPr>
      </w:pPr>
      <w:r w:rsidRPr="009E47D3">
        <w:rPr>
          <w:rFonts w:ascii="Courier New" w:hAnsi="Courier New" w:cs="Courier New"/>
          <w:sz w:val="20"/>
          <w:szCs w:val="20"/>
        </w:rPr>
        <w:t xml:space="preserve">  -n --</w:t>
      </w:r>
      <w:proofErr w:type="spellStart"/>
      <w:r w:rsidRPr="009E47D3">
        <w:rPr>
          <w:rFonts w:ascii="Courier New" w:hAnsi="Courier New" w:cs="Courier New"/>
          <w:sz w:val="20"/>
          <w:szCs w:val="20"/>
        </w:rPr>
        <w:t>vlan_name</w:t>
      </w:r>
      <w:proofErr w:type="spellEnd"/>
      <w:r w:rsidRPr="009E47D3">
        <w:rPr>
          <w:rFonts w:ascii="Courier New" w:hAnsi="Courier New" w:cs="Courier New"/>
          <w:sz w:val="20"/>
          <w:szCs w:val="20"/>
        </w:rPr>
        <w:t>=</w:t>
      </w:r>
      <w:proofErr w:type="spellStart"/>
      <w:r w:rsidRPr="009E47D3">
        <w:rPr>
          <w:rFonts w:ascii="Courier New" w:hAnsi="Courier New" w:cs="Courier New"/>
          <w:sz w:val="20"/>
          <w:szCs w:val="20"/>
        </w:rPr>
        <w:t>column_name</w:t>
      </w:r>
      <w:proofErr w:type="spellEnd"/>
    </w:p>
    <w:p w:rsidR="009E47D3" w:rsidRPr="009E47D3" w:rsidRDefault="009E47D3" w:rsidP="009E47D3">
      <w:pPr>
        <w:spacing w:after="0"/>
        <w:rPr>
          <w:rFonts w:ascii="Courier New" w:hAnsi="Courier New" w:cs="Courier New"/>
          <w:sz w:val="20"/>
          <w:szCs w:val="20"/>
        </w:rPr>
      </w:pPr>
      <w:r w:rsidRPr="009E47D3">
        <w:rPr>
          <w:rFonts w:ascii="Courier New" w:hAnsi="Courier New" w:cs="Courier New"/>
          <w:sz w:val="20"/>
          <w:szCs w:val="20"/>
        </w:rPr>
        <w:t xml:space="preserve">  -</w:t>
      </w:r>
      <w:proofErr w:type="spellStart"/>
      <w:r w:rsidRPr="009E47D3">
        <w:rPr>
          <w:rFonts w:ascii="Courier New" w:hAnsi="Courier New" w:cs="Courier New"/>
          <w:sz w:val="20"/>
          <w:szCs w:val="20"/>
        </w:rPr>
        <w:t>i</w:t>
      </w:r>
      <w:proofErr w:type="spellEnd"/>
      <w:r w:rsidRPr="009E47D3">
        <w:rPr>
          <w:rFonts w:ascii="Courier New" w:hAnsi="Courier New" w:cs="Courier New"/>
          <w:sz w:val="20"/>
          <w:szCs w:val="20"/>
        </w:rPr>
        <w:t xml:space="preserve"> --</w:t>
      </w:r>
      <w:proofErr w:type="spellStart"/>
      <w:r w:rsidRPr="009E47D3">
        <w:rPr>
          <w:rFonts w:ascii="Courier New" w:hAnsi="Courier New" w:cs="Courier New"/>
          <w:sz w:val="20"/>
          <w:szCs w:val="20"/>
        </w:rPr>
        <w:t>ipnetaddr</w:t>
      </w:r>
      <w:proofErr w:type="spellEnd"/>
      <w:r w:rsidRPr="009E47D3">
        <w:rPr>
          <w:rFonts w:ascii="Courier New" w:hAnsi="Courier New" w:cs="Courier New"/>
          <w:sz w:val="20"/>
          <w:szCs w:val="20"/>
        </w:rPr>
        <w:t>=</w:t>
      </w:r>
      <w:proofErr w:type="spellStart"/>
      <w:r w:rsidRPr="009E47D3">
        <w:rPr>
          <w:rFonts w:ascii="Courier New" w:hAnsi="Courier New" w:cs="Courier New"/>
          <w:sz w:val="20"/>
          <w:szCs w:val="20"/>
        </w:rPr>
        <w:t>column_name</w:t>
      </w:r>
      <w:proofErr w:type="spellEnd"/>
    </w:p>
    <w:p w:rsidR="00944FBF" w:rsidRDefault="009E47D3" w:rsidP="009E47D3">
      <w:pPr>
        <w:spacing w:after="0"/>
        <w:rPr>
          <w:rFonts w:ascii="Courier New" w:hAnsi="Courier New" w:cs="Courier New"/>
          <w:sz w:val="20"/>
          <w:szCs w:val="20"/>
        </w:rPr>
      </w:pPr>
      <w:r w:rsidRPr="009E47D3">
        <w:rPr>
          <w:rFonts w:ascii="Courier New" w:hAnsi="Courier New" w:cs="Courier New"/>
          <w:sz w:val="20"/>
          <w:szCs w:val="20"/>
        </w:rPr>
        <w:t xml:space="preserve">  -m --mask=</w:t>
      </w:r>
      <w:proofErr w:type="spellStart"/>
      <w:r w:rsidRPr="009E47D3">
        <w:rPr>
          <w:rFonts w:ascii="Courier New" w:hAnsi="Courier New" w:cs="Courier New"/>
          <w:sz w:val="20"/>
          <w:szCs w:val="20"/>
        </w:rPr>
        <w:t>column_name</w:t>
      </w:r>
      <w:proofErr w:type="spellEnd"/>
    </w:p>
    <w:p w:rsidR="009E47D3" w:rsidRDefault="009E47D3" w:rsidP="00944FBF">
      <w:pPr>
        <w:rPr>
          <w:rFonts w:ascii="Courier New" w:hAnsi="Courier New" w:cs="Courier New"/>
          <w:sz w:val="20"/>
          <w:szCs w:val="20"/>
        </w:rPr>
      </w:pPr>
    </w:p>
    <w:p w:rsidR="009E47D3" w:rsidRDefault="009E47D3">
      <w:pPr>
        <w:rPr>
          <w:smallCaps/>
          <w:sz w:val="28"/>
          <w:szCs w:val="28"/>
        </w:rPr>
      </w:pPr>
      <w:r>
        <w:br w:type="page"/>
      </w:r>
    </w:p>
    <w:p w:rsidR="00C069A2" w:rsidRDefault="00C069A2" w:rsidP="00C069A2">
      <w:pPr>
        <w:pStyle w:val="Heading2"/>
      </w:pPr>
      <w:bookmarkStart w:id="10" w:name="_Toc487194898"/>
      <w:r>
        <w:lastRenderedPageBreak/>
        <w:t>Subnet Options</w:t>
      </w:r>
      <w:bookmarkEnd w:id="10"/>
    </w:p>
    <w:p w:rsidR="00C069A2" w:rsidRPr="00C069A2" w:rsidRDefault="00C069A2" w:rsidP="00C069A2">
      <w:r>
        <w:t>These options contain subnet and block values.</w:t>
      </w:r>
    </w:p>
    <w:p w:rsidR="001D0D22" w:rsidRPr="001D0D22" w:rsidRDefault="001D0D22" w:rsidP="000C1B7C">
      <w:pPr>
        <w:pStyle w:val="Heading3"/>
        <w:rPr>
          <w:rFonts w:ascii="Courier New" w:hAnsi="Courier New" w:cs="Courier New"/>
          <w:sz w:val="20"/>
          <w:szCs w:val="20"/>
        </w:rPr>
      </w:pPr>
      <w:bookmarkStart w:id="11" w:name="_Toc487194899"/>
      <w:r>
        <w:t xml:space="preserve">Option </w:t>
      </w:r>
      <w:proofErr w:type="spellStart"/>
      <w:r>
        <w:t>blocksize</w:t>
      </w:r>
      <w:proofErr w:type="spellEnd"/>
      <w:r w:rsidR="000C1B7C">
        <w:t xml:space="preserve"> (alias –b) - </w:t>
      </w:r>
      <w:proofErr w:type="spellStart"/>
      <w:r w:rsidRPr="001D0D22">
        <w:rPr>
          <w:rFonts w:ascii="Courier New" w:hAnsi="Courier New" w:cs="Courier New"/>
          <w:sz w:val="20"/>
          <w:szCs w:val="20"/>
        </w:rPr>
        <w:t>blocksize</w:t>
      </w:r>
      <w:proofErr w:type="spellEnd"/>
      <w:r w:rsidRPr="001D0D22">
        <w:rPr>
          <w:rFonts w:ascii="Courier New" w:hAnsi="Courier New" w:cs="Courier New"/>
          <w:sz w:val="20"/>
          <w:szCs w:val="20"/>
        </w:rPr>
        <w:t>=</w:t>
      </w:r>
      <w:r w:rsidR="00B94E2E">
        <w:rPr>
          <w:rFonts w:ascii="Courier New" w:hAnsi="Courier New" w:cs="Courier New"/>
          <w:sz w:val="20"/>
          <w:szCs w:val="20"/>
        </w:rPr>
        <w:t>22</w:t>
      </w:r>
      <w:r w:rsidRPr="001D0D22">
        <w:rPr>
          <w:rFonts w:ascii="Courier New" w:hAnsi="Courier New" w:cs="Courier New"/>
          <w:sz w:val="20"/>
          <w:szCs w:val="20"/>
        </w:rPr>
        <w:t xml:space="preserve"> (default)</w:t>
      </w:r>
      <w:bookmarkEnd w:id="11"/>
    </w:p>
    <w:p w:rsidR="001D0D22" w:rsidRDefault="001D0D22" w:rsidP="001D0D22">
      <w:r>
        <w:t xml:space="preserve">The option </w:t>
      </w:r>
      <w:proofErr w:type="spellStart"/>
      <w:r w:rsidRPr="00944FBF">
        <w:rPr>
          <w:rFonts w:ascii="Courier New" w:hAnsi="Courier New" w:cs="Courier New"/>
          <w:sz w:val="20"/>
          <w:szCs w:val="20"/>
        </w:rPr>
        <w:t>blocksize</w:t>
      </w:r>
      <w:proofErr w:type="spellEnd"/>
      <w:r>
        <w:t xml:space="preserve"> is a bitmask value and can theoretically have values 0</w:t>
      </w:r>
      <w:proofErr w:type="gramStart"/>
      <w:r>
        <w:t>..32</w:t>
      </w:r>
      <w:proofErr w:type="gramEnd"/>
    </w:p>
    <w:p w:rsidR="001D0D22" w:rsidRDefault="001D0D22" w:rsidP="001D0D22">
      <w:r>
        <w:t>However, it is not recommended to use values below 16 due to processing time and overview size.</w:t>
      </w:r>
    </w:p>
    <w:p w:rsidR="00D84EC9" w:rsidRDefault="00D84EC9" w:rsidP="001D0D22">
      <w:r>
        <w:t xml:space="preserve">Mind you that the overview will exclude the column for </w:t>
      </w:r>
      <w:proofErr w:type="spellStart"/>
      <w:r>
        <w:t>blocksize</w:t>
      </w:r>
      <w:proofErr w:type="spellEnd"/>
      <w:r>
        <w:t xml:space="preserve"> and ignore any subnets &gt;= </w:t>
      </w:r>
      <w:proofErr w:type="spellStart"/>
      <w:r>
        <w:t>blocksize</w:t>
      </w:r>
      <w:proofErr w:type="spellEnd"/>
      <w:r>
        <w:t>.</w:t>
      </w:r>
      <w:r w:rsidR="007B4B7B">
        <w:t xml:space="preserve"> That means if </w:t>
      </w:r>
      <w:proofErr w:type="spellStart"/>
      <w:r w:rsidR="007B4B7B">
        <w:t>blocksize</w:t>
      </w:r>
      <w:proofErr w:type="spellEnd"/>
      <w:r w:rsidR="007B4B7B">
        <w:t xml:space="preserve">=16 and </w:t>
      </w:r>
      <w:proofErr w:type="spellStart"/>
      <w:r w:rsidR="007B4B7B">
        <w:t>subnetsize</w:t>
      </w:r>
      <w:proofErr w:type="spellEnd"/>
      <w:r w:rsidR="007B4B7B">
        <w:t>=26 subnets will be shown from /17 to /26.</w:t>
      </w:r>
    </w:p>
    <w:p w:rsidR="001D0D22" w:rsidRPr="001D0D22" w:rsidRDefault="001D0D22" w:rsidP="000C1B7C">
      <w:pPr>
        <w:pStyle w:val="Heading3"/>
        <w:rPr>
          <w:rFonts w:ascii="Courier New" w:hAnsi="Courier New" w:cs="Courier New"/>
          <w:sz w:val="20"/>
          <w:szCs w:val="20"/>
        </w:rPr>
      </w:pPr>
      <w:bookmarkStart w:id="12" w:name="_Toc487194900"/>
      <w:r>
        <w:t xml:space="preserve">Option </w:t>
      </w:r>
      <w:proofErr w:type="spellStart"/>
      <w:r>
        <w:t>subnetsize</w:t>
      </w:r>
      <w:proofErr w:type="spellEnd"/>
      <w:r w:rsidR="000C1B7C">
        <w:t xml:space="preserve"> (alias –r) - </w:t>
      </w:r>
      <w:proofErr w:type="spellStart"/>
      <w:r>
        <w:rPr>
          <w:rFonts w:ascii="Courier New" w:hAnsi="Courier New" w:cs="Courier New"/>
          <w:sz w:val="20"/>
          <w:szCs w:val="20"/>
        </w:rPr>
        <w:t>subnet</w:t>
      </w:r>
      <w:r w:rsidRPr="001D0D22">
        <w:rPr>
          <w:rFonts w:ascii="Courier New" w:hAnsi="Courier New" w:cs="Courier New"/>
          <w:sz w:val="20"/>
          <w:szCs w:val="20"/>
        </w:rPr>
        <w:t>size</w:t>
      </w:r>
      <w:proofErr w:type="spellEnd"/>
      <w:r w:rsidRPr="001D0D22">
        <w:rPr>
          <w:rFonts w:ascii="Courier New" w:hAnsi="Courier New" w:cs="Courier New"/>
          <w:sz w:val="20"/>
          <w:szCs w:val="20"/>
        </w:rPr>
        <w:t>=</w:t>
      </w:r>
      <w:r>
        <w:rPr>
          <w:rFonts w:ascii="Courier New" w:hAnsi="Courier New" w:cs="Courier New"/>
          <w:sz w:val="20"/>
          <w:szCs w:val="20"/>
        </w:rPr>
        <w:t>2</w:t>
      </w:r>
      <w:r w:rsidR="00B94E2E">
        <w:rPr>
          <w:rFonts w:ascii="Courier New" w:hAnsi="Courier New" w:cs="Courier New"/>
          <w:sz w:val="20"/>
          <w:szCs w:val="20"/>
        </w:rPr>
        <w:t>9</w:t>
      </w:r>
      <w:r w:rsidRPr="001D0D22">
        <w:rPr>
          <w:rFonts w:ascii="Courier New" w:hAnsi="Courier New" w:cs="Courier New"/>
          <w:sz w:val="20"/>
          <w:szCs w:val="20"/>
        </w:rPr>
        <w:t xml:space="preserve"> (default)</w:t>
      </w:r>
      <w:bookmarkEnd w:id="12"/>
    </w:p>
    <w:p w:rsidR="00944FBF" w:rsidRDefault="00944FBF" w:rsidP="00944FBF">
      <w:r>
        <w:t xml:space="preserve">The options </w:t>
      </w:r>
      <w:proofErr w:type="spellStart"/>
      <w:r w:rsidRPr="00944FBF">
        <w:rPr>
          <w:rFonts w:ascii="Courier New" w:hAnsi="Courier New" w:cs="Courier New"/>
          <w:sz w:val="20"/>
          <w:szCs w:val="20"/>
        </w:rPr>
        <w:t>subnetsize</w:t>
      </w:r>
      <w:proofErr w:type="spellEnd"/>
      <w:r>
        <w:t xml:space="preserve"> </w:t>
      </w:r>
      <w:r w:rsidR="001D0D22">
        <w:t>is a</w:t>
      </w:r>
      <w:r>
        <w:t xml:space="preserve"> bitmask values and can theoretically have values 0</w:t>
      </w:r>
      <w:proofErr w:type="gramStart"/>
      <w:r>
        <w:t>..32</w:t>
      </w:r>
      <w:proofErr w:type="gramEnd"/>
    </w:p>
    <w:p w:rsidR="00D84EC9" w:rsidRDefault="00D84EC9" w:rsidP="00944FBF">
      <w:r>
        <w:t xml:space="preserve">All subnets in the repository smaller than </w:t>
      </w:r>
      <w:proofErr w:type="spellStart"/>
      <w:r>
        <w:t>subnetsize</w:t>
      </w:r>
      <w:proofErr w:type="spellEnd"/>
      <w:r>
        <w:t xml:space="preserve"> will be summarized to </w:t>
      </w:r>
      <w:proofErr w:type="spellStart"/>
      <w:r>
        <w:t>subnetsize</w:t>
      </w:r>
      <w:proofErr w:type="spellEnd"/>
      <w:r>
        <w:t>.</w:t>
      </w:r>
    </w:p>
    <w:p w:rsidR="00944FBF" w:rsidRDefault="00944FBF" w:rsidP="00944FBF">
      <w:r>
        <w:t xml:space="preserve">However, it is not recommended to use values </w:t>
      </w:r>
      <w:r w:rsidR="001D0D22">
        <w:t>above</w:t>
      </w:r>
      <w:r>
        <w:t xml:space="preserve"> 29.</w:t>
      </w:r>
      <w:r w:rsidR="001D0D22">
        <w:t xml:space="preserve"> </w:t>
      </w:r>
    </w:p>
    <w:p w:rsidR="00C069A2" w:rsidRDefault="00C069A2" w:rsidP="00C069A2">
      <w:pPr>
        <w:pStyle w:val="Heading2"/>
      </w:pPr>
      <w:bookmarkStart w:id="13" w:name="_Toc487194901"/>
      <w:r>
        <w:t>Excel Workbook and Worksheet Related Options</w:t>
      </w:r>
      <w:bookmarkEnd w:id="13"/>
    </w:p>
    <w:p w:rsidR="00C069A2" w:rsidRPr="00C069A2" w:rsidRDefault="00C069A2" w:rsidP="00C069A2">
      <w:r>
        <w:t>These options contain input filename, worksheet name and output filename.</w:t>
      </w:r>
    </w:p>
    <w:p w:rsidR="001D0D22" w:rsidRPr="001D0D22" w:rsidRDefault="001D0D22" w:rsidP="000C1B7C">
      <w:pPr>
        <w:pStyle w:val="Heading3"/>
      </w:pPr>
      <w:bookmarkStart w:id="14" w:name="_Toc487194902"/>
      <w:r>
        <w:t>Option repository</w:t>
      </w:r>
      <w:r w:rsidR="000C1B7C">
        <w:t xml:space="preserve"> (alias –r) - </w:t>
      </w:r>
      <w:r w:rsidRPr="00944FBF">
        <w:rPr>
          <w:rFonts w:ascii="Courier New" w:hAnsi="Courier New" w:cs="Courier New"/>
          <w:sz w:val="20"/>
          <w:szCs w:val="20"/>
        </w:rPr>
        <w:t>repository=</w:t>
      </w:r>
      <w:r w:rsidR="00B94E2E">
        <w:rPr>
          <w:rFonts w:ascii="Courier New" w:hAnsi="Courier New" w:cs="Courier New"/>
          <w:sz w:val="20"/>
          <w:szCs w:val="20"/>
        </w:rPr>
        <w:t>kostis</w:t>
      </w:r>
      <w:r w:rsidRPr="001D0D22">
        <w:rPr>
          <w:rFonts w:ascii="Courier New" w:hAnsi="Courier New" w:cs="Courier New"/>
          <w:sz w:val="20"/>
          <w:szCs w:val="20"/>
        </w:rPr>
        <w:t>_vlan_repository.xlsx</w:t>
      </w:r>
      <w:r>
        <w:rPr>
          <w:rFonts w:ascii="Courier New" w:hAnsi="Courier New" w:cs="Courier New"/>
          <w:sz w:val="20"/>
          <w:szCs w:val="20"/>
        </w:rPr>
        <w:t xml:space="preserve"> (default)</w:t>
      </w:r>
      <w:bookmarkEnd w:id="14"/>
    </w:p>
    <w:p w:rsidR="001D0D22" w:rsidRDefault="001D0D22" w:rsidP="00944FBF">
      <w:r>
        <w:t xml:space="preserve">The option </w:t>
      </w:r>
      <w:r w:rsidRPr="00C0109F">
        <w:rPr>
          <w:rFonts w:ascii="Courier New" w:hAnsi="Courier New" w:cs="Courier New"/>
          <w:sz w:val="20"/>
          <w:szCs w:val="20"/>
        </w:rPr>
        <w:t>repository</w:t>
      </w:r>
      <w:r>
        <w:t xml:space="preserve"> is an Excel filename. The repository must contain at least </w:t>
      </w:r>
      <w:r w:rsidR="000C1B7C">
        <w:t>one worksheet (see below)</w:t>
      </w:r>
      <w:r>
        <w:t>.</w:t>
      </w:r>
    </w:p>
    <w:p w:rsidR="000C1B7C" w:rsidRPr="001D0D22" w:rsidRDefault="000C1B7C" w:rsidP="000C1B7C">
      <w:pPr>
        <w:pStyle w:val="Heading3"/>
      </w:pPr>
      <w:bookmarkStart w:id="15" w:name="_Toc487194903"/>
      <w:r>
        <w:t xml:space="preserve">Option worksheet (alias –w) - </w:t>
      </w:r>
      <w:r>
        <w:rPr>
          <w:rFonts w:ascii="Courier New" w:hAnsi="Courier New" w:cs="Courier New"/>
          <w:sz w:val="20"/>
          <w:szCs w:val="20"/>
        </w:rPr>
        <w:t>worksheet</w:t>
      </w:r>
      <w:r w:rsidRPr="00944FBF">
        <w:rPr>
          <w:rFonts w:ascii="Courier New" w:hAnsi="Courier New" w:cs="Courier New"/>
          <w:sz w:val="20"/>
          <w:szCs w:val="20"/>
        </w:rPr>
        <w:t>=</w:t>
      </w:r>
      <w:r>
        <w:rPr>
          <w:rFonts w:ascii="Courier New" w:hAnsi="Courier New" w:cs="Courier New"/>
          <w:sz w:val="20"/>
          <w:szCs w:val="20"/>
        </w:rPr>
        <w:t>VLANs (default)</w:t>
      </w:r>
      <w:bookmarkEnd w:id="15"/>
    </w:p>
    <w:p w:rsidR="000C1B7C" w:rsidRDefault="000C1B7C" w:rsidP="000C1B7C">
      <w:r>
        <w:t xml:space="preserve">The option </w:t>
      </w:r>
      <w:r>
        <w:rPr>
          <w:rFonts w:ascii="Courier New" w:hAnsi="Courier New" w:cs="Courier New"/>
          <w:sz w:val="20"/>
          <w:szCs w:val="20"/>
        </w:rPr>
        <w:t>worksheet</w:t>
      </w:r>
      <w:r>
        <w:t xml:space="preserve"> is an Excel worksheet name. It must be present in the repository </w:t>
      </w:r>
      <w:r w:rsidR="00D84EC9">
        <w:t xml:space="preserve">and </w:t>
      </w:r>
      <w:r>
        <w:t>must contain at least four columns contain</w:t>
      </w:r>
      <w:r w:rsidR="00D84EC9">
        <w:t>ing</w:t>
      </w:r>
      <w:r>
        <w:t xml:space="preserve"> information about all given VLAN Ids, VLAN names, IPv4 network address</w:t>
      </w:r>
      <w:r w:rsidR="00D84EC9">
        <w:t>es</w:t>
      </w:r>
      <w:r>
        <w:t xml:space="preserve"> and IPv4 network mask</w:t>
      </w:r>
      <w:r w:rsidR="00D84EC9">
        <w:t>s</w:t>
      </w:r>
      <w:r>
        <w:t>.</w:t>
      </w:r>
    </w:p>
    <w:p w:rsidR="000C1B7C" w:rsidRDefault="000C1B7C" w:rsidP="000C1B7C">
      <w:r>
        <w:t>The first line in that repositor</w:t>
      </w:r>
      <w:r w:rsidR="00D84EC9">
        <w:t>y must be comprised of headers.</w:t>
      </w:r>
      <w:r w:rsidR="00D84EC9">
        <w:br/>
      </w:r>
      <w:r>
        <w:t>Header names can be assigned in this script using options.</w:t>
      </w:r>
    </w:p>
    <w:p w:rsidR="001D0D22" w:rsidRPr="001D0D22" w:rsidRDefault="001D0D22" w:rsidP="000C1B7C">
      <w:pPr>
        <w:pStyle w:val="Heading3"/>
      </w:pPr>
      <w:bookmarkStart w:id="16" w:name="_Toc487194904"/>
      <w:r>
        <w:t>Option overview</w:t>
      </w:r>
      <w:r w:rsidR="000C1B7C">
        <w:t xml:space="preserve"> (alias –o) - </w:t>
      </w:r>
      <w:r>
        <w:rPr>
          <w:rFonts w:ascii="Courier New" w:hAnsi="Courier New" w:cs="Courier New"/>
          <w:sz w:val="20"/>
          <w:szCs w:val="20"/>
        </w:rPr>
        <w:t>overview</w:t>
      </w:r>
      <w:r w:rsidRPr="00944FBF">
        <w:rPr>
          <w:rFonts w:ascii="Courier New" w:hAnsi="Courier New" w:cs="Courier New"/>
          <w:sz w:val="20"/>
          <w:szCs w:val="20"/>
        </w:rPr>
        <w:t>=</w:t>
      </w:r>
      <w:r w:rsidR="00B94E2E">
        <w:rPr>
          <w:rFonts w:ascii="Courier New" w:hAnsi="Courier New" w:cs="Courier New"/>
          <w:sz w:val="20"/>
          <w:szCs w:val="20"/>
        </w:rPr>
        <w:t>kostis</w:t>
      </w:r>
      <w:r w:rsidRPr="001D0D22">
        <w:rPr>
          <w:rFonts w:ascii="Courier New" w:hAnsi="Courier New" w:cs="Courier New"/>
          <w:sz w:val="20"/>
          <w:szCs w:val="20"/>
        </w:rPr>
        <w:t>_subnet_overview.xlsx</w:t>
      </w:r>
      <w:r w:rsidRPr="001D0D22">
        <w:t xml:space="preserve"> </w:t>
      </w:r>
      <w:r>
        <w:rPr>
          <w:rFonts w:ascii="Courier New" w:hAnsi="Courier New" w:cs="Courier New"/>
          <w:sz w:val="20"/>
          <w:szCs w:val="20"/>
        </w:rPr>
        <w:t>(default)</w:t>
      </w:r>
      <w:bookmarkEnd w:id="16"/>
    </w:p>
    <w:p w:rsidR="00944FBF" w:rsidRDefault="00944FBF" w:rsidP="001D0D22">
      <w:r>
        <w:t xml:space="preserve">The option </w:t>
      </w:r>
      <w:r w:rsidRPr="00C0109F">
        <w:rPr>
          <w:rFonts w:ascii="Courier New" w:hAnsi="Courier New" w:cs="Courier New"/>
          <w:sz w:val="20"/>
          <w:szCs w:val="20"/>
        </w:rPr>
        <w:t>o</w:t>
      </w:r>
      <w:r w:rsidR="00C0109F" w:rsidRPr="00C0109F">
        <w:rPr>
          <w:rFonts w:ascii="Courier New" w:hAnsi="Courier New" w:cs="Courier New"/>
          <w:sz w:val="20"/>
          <w:szCs w:val="20"/>
        </w:rPr>
        <w:t>verview</w:t>
      </w:r>
      <w:r>
        <w:t xml:space="preserve"> </w:t>
      </w:r>
      <w:r w:rsidR="001D0D22">
        <w:t>is an</w:t>
      </w:r>
      <w:r>
        <w:t xml:space="preserve"> Excel filenam</w:t>
      </w:r>
      <w:r w:rsidR="001D0D22">
        <w:t>e</w:t>
      </w:r>
      <w:r>
        <w:t xml:space="preserve">. </w:t>
      </w:r>
      <w:r w:rsidR="001D0D22">
        <w:t xml:space="preserve"> This file is created by this script.</w:t>
      </w:r>
    </w:p>
    <w:p w:rsidR="00C069A2" w:rsidRDefault="00C069A2" w:rsidP="001D0D22"/>
    <w:p w:rsidR="00C069A2" w:rsidRDefault="00C069A2">
      <w:pPr>
        <w:rPr>
          <w:smallCaps/>
          <w:sz w:val="28"/>
          <w:szCs w:val="28"/>
        </w:rPr>
      </w:pPr>
      <w:r>
        <w:br w:type="page"/>
      </w:r>
    </w:p>
    <w:p w:rsidR="00C069A2" w:rsidRDefault="00C069A2" w:rsidP="00C069A2">
      <w:pPr>
        <w:pStyle w:val="Heading2"/>
      </w:pPr>
      <w:bookmarkStart w:id="17" w:name="_Toc487194905"/>
      <w:r>
        <w:lastRenderedPageBreak/>
        <w:t>Excel Data Options</w:t>
      </w:r>
      <w:bookmarkEnd w:id="17"/>
    </w:p>
    <w:p w:rsidR="00C069A2" w:rsidRDefault="00C069A2" w:rsidP="00C069A2">
      <w:r>
        <w:t>Since there are currently only four columns processed by this script, there are also only four options.</w:t>
      </w:r>
    </w:p>
    <w:p w:rsidR="00D84EC9" w:rsidRPr="00C069A2" w:rsidRDefault="00D84EC9" w:rsidP="00D84EC9">
      <w:r>
        <w:t>Values formatted with strikethrough will be ignored!</w:t>
      </w:r>
    </w:p>
    <w:p w:rsidR="001D0D22" w:rsidRPr="001D0D22" w:rsidRDefault="001D0D22" w:rsidP="000C1B7C">
      <w:pPr>
        <w:pStyle w:val="Heading3"/>
      </w:pPr>
      <w:bookmarkStart w:id="18" w:name="_Toc487194906"/>
      <w:r>
        <w:t xml:space="preserve">Option </w:t>
      </w:r>
      <w:proofErr w:type="spellStart"/>
      <w:r w:rsidR="000C1B7C">
        <w:t>vlan</w:t>
      </w:r>
      <w:proofErr w:type="spellEnd"/>
      <w:r w:rsidR="000C1B7C">
        <w:t xml:space="preserve"> (alias –v) - </w:t>
      </w:r>
      <w:proofErr w:type="spellStart"/>
      <w:r w:rsidR="000C1B7C">
        <w:rPr>
          <w:rFonts w:ascii="Courier New" w:hAnsi="Courier New" w:cs="Courier New"/>
          <w:sz w:val="20"/>
          <w:szCs w:val="20"/>
        </w:rPr>
        <w:t>vlan</w:t>
      </w:r>
      <w:proofErr w:type="spellEnd"/>
      <w:r w:rsidRPr="00944FBF">
        <w:rPr>
          <w:rFonts w:ascii="Courier New" w:hAnsi="Courier New" w:cs="Courier New"/>
          <w:sz w:val="20"/>
          <w:szCs w:val="20"/>
        </w:rPr>
        <w:t>=</w:t>
      </w:r>
      <w:r>
        <w:rPr>
          <w:rFonts w:ascii="Courier New" w:hAnsi="Courier New" w:cs="Courier New"/>
          <w:sz w:val="20"/>
          <w:szCs w:val="20"/>
        </w:rPr>
        <w:t>VLAN</w:t>
      </w:r>
      <w:r w:rsidRPr="001D0D22">
        <w:t xml:space="preserve"> </w:t>
      </w:r>
      <w:r>
        <w:rPr>
          <w:rFonts w:ascii="Courier New" w:hAnsi="Courier New" w:cs="Courier New"/>
          <w:sz w:val="20"/>
          <w:szCs w:val="20"/>
        </w:rPr>
        <w:t>(default)</w:t>
      </w:r>
      <w:bookmarkEnd w:id="18"/>
    </w:p>
    <w:p w:rsidR="001D0D22" w:rsidRDefault="001D0D22" w:rsidP="001D0D22">
      <w:r>
        <w:t xml:space="preserve">The option </w:t>
      </w:r>
      <w:proofErr w:type="spellStart"/>
      <w:r w:rsidR="000C1B7C">
        <w:rPr>
          <w:rFonts w:ascii="Courier New" w:hAnsi="Courier New" w:cs="Courier New"/>
          <w:sz w:val="20"/>
          <w:szCs w:val="20"/>
        </w:rPr>
        <w:t>vlan</w:t>
      </w:r>
      <w:proofErr w:type="spellEnd"/>
      <w:r>
        <w:t xml:space="preserve"> is an Excel header column name. </w:t>
      </w:r>
      <w:r w:rsidR="00D84EC9">
        <w:t>Headers</w:t>
      </w:r>
      <w:r>
        <w:t xml:space="preserve"> must be on the first line of the repository.</w:t>
      </w:r>
    </w:p>
    <w:p w:rsidR="000C1B7C" w:rsidRDefault="000C1B7C" w:rsidP="000C1B7C">
      <w:r>
        <w:t xml:space="preserve">This </w:t>
      </w:r>
      <w:r w:rsidR="00D84EC9">
        <w:t xml:space="preserve">information </w:t>
      </w:r>
      <w:r>
        <w:t>will be shown in Excel comments in overviews.</w:t>
      </w:r>
    </w:p>
    <w:p w:rsidR="001D0D22" w:rsidRPr="001D0D22" w:rsidRDefault="001D0D22" w:rsidP="000C1B7C">
      <w:pPr>
        <w:pStyle w:val="Heading3"/>
      </w:pPr>
      <w:bookmarkStart w:id="19" w:name="_Toc487194907"/>
      <w:r>
        <w:t xml:space="preserve">Option </w:t>
      </w:r>
      <w:proofErr w:type="spellStart"/>
      <w:r w:rsidR="000C1B7C">
        <w:t>vlan_name</w:t>
      </w:r>
      <w:proofErr w:type="spellEnd"/>
      <w:r w:rsidR="000C1B7C">
        <w:t xml:space="preserve"> (alias –n) - </w:t>
      </w:r>
      <w:proofErr w:type="spellStart"/>
      <w:r w:rsidR="000C1B7C">
        <w:rPr>
          <w:rFonts w:ascii="Courier New" w:hAnsi="Courier New" w:cs="Courier New"/>
          <w:sz w:val="20"/>
          <w:szCs w:val="20"/>
        </w:rPr>
        <w:t>vlan_name</w:t>
      </w:r>
      <w:proofErr w:type="spellEnd"/>
      <w:r w:rsidRPr="00944FBF">
        <w:rPr>
          <w:rFonts w:ascii="Courier New" w:hAnsi="Courier New" w:cs="Courier New"/>
          <w:sz w:val="20"/>
          <w:szCs w:val="20"/>
        </w:rPr>
        <w:t>=</w:t>
      </w:r>
      <w:proofErr w:type="spellStart"/>
      <w:r>
        <w:rPr>
          <w:rFonts w:ascii="Courier New" w:hAnsi="Courier New" w:cs="Courier New"/>
          <w:sz w:val="20"/>
          <w:szCs w:val="20"/>
        </w:rPr>
        <w:t>VLAN</w:t>
      </w:r>
      <w:r w:rsidR="00AD711E">
        <w:rPr>
          <w:rFonts w:ascii="Courier New" w:hAnsi="Courier New" w:cs="Courier New"/>
          <w:sz w:val="20"/>
          <w:szCs w:val="20"/>
        </w:rPr>
        <w:t>_</w:t>
      </w:r>
      <w:r w:rsidR="000C1B7C">
        <w:rPr>
          <w:rFonts w:ascii="Courier New" w:hAnsi="Courier New" w:cs="Courier New"/>
          <w:sz w:val="20"/>
          <w:szCs w:val="20"/>
        </w:rPr>
        <w:t>name</w:t>
      </w:r>
      <w:proofErr w:type="spellEnd"/>
      <w:r w:rsidRPr="001D0D22">
        <w:t xml:space="preserve"> </w:t>
      </w:r>
      <w:r>
        <w:rPr>
          <w:rFonts w:ascii="Courier New" w:hAnsi="Courier New" w:cs="Courier New"/>
          <w:sz w:val="20"/>
          <w:szCs w:val="20"/>
        </w:rPr>
        <w:t>(default)</w:t>
      </w:r>
      <w:bookmarkEnd w:id="19"/>
    </w:p>
    <w:p w:rsidR="001D0D22" w:rsidRDefault="001D0D22" w:rsidP="001D0D22">
      <w:r>
        <w:t xml:space="preserve">The option </w:t>
      </w:r>
      <w:proofErr w:type="spellStart"/>
      <w:r w:rsidR="000C1B7C">
        <w:rPr>
          <w:rFonts w:ascii="Courier New" w:hAnsi="Courier New" w:cs="Courier New"/>
          <w:sz w:val="20"/>
          <w:szCs w:val="20"/>
        </w:rPr>
        <w:t>vlan_name</w:t>
      </w:r>
      <w:proofErr w:type="spellEnd"/>
      <w:r>
        <w:t xml:space="preserve"> is an Excel header column name. </w:t>
      </w:r>
      <w:r w:rsidR="00D84EC9">
        <w:t>Headers</w:t>
      </w:r>
      <w:r>
        <w:t xml:space="preserve"> must be on the first line of the repository.</w:t>
      </w:r>
    </w:p>
    <w:p w:rsidR="000C1B7C" w:rsidRDefault="000C1B7C" w:rsidP="001D0D22">
      <w:r>
        <w:t xml:space="preserve">This </w:t>
      </w:r>
      <w:r w:rsidR="00D84EC9">
        <w:t xml:space="preserve">information </w:t>
      </w:r>
      <w:r>
        <w:t>will be shown in Excel comments in overviews.</w:t>
      </w:r>
    </w:p>
    <w:p w:rsidR="000C1B7C" w:rsidRPr="001D0D22" w:rsidRDefault="000C1B7C" w:rsidP="000C1B7C">
      <w:pPr>
        <w:pStyle w:val="Heading3"/>
      </w:pPr>
      <w:bookmarkStart w:id="20" w:name="_Toc487194908"/>
      <w:r>
        <w:t xml:space="preserve">Option </w:t>
      </w:r>
      <w:proofErr w:type="spellStart"/>
      <w:r>
        <w:t>ipnetaddr</w:t>
      </w:r>
      <w:proofErr w:type="spellEnd"/>
      <w:r>
        <w:t xml:space="preserve"> (alias –</w:t>
      </w:r>
      <w:proofErr w:type="spellStart"/>
      <w:r>
        <w:t>i</w:t>
      </w:r>
      <w:proofErr w:type="spellEnd"/>
      <w:r>
        <w:t xml:space="preserve">) - </w:t>
      </w:r>
      <w:proofErr w:type="spellStart"/>
      <w:r>
        <w:rPr>
          <w:rFonts w:ascii="Courier New" w:hAnsi="Courier New" w:cs="Courier New"/>
          <w:sz w:val="20"/>
          <w:szCs w:val="20"/>
        </w:rPr>
        <w:t>ipnetaddr</w:t>
      </w:r>
      <w:proofErr w:type="spellEnd"/>
      <w:r w:rsidRPr="00944FBF">
        <w:rPr>
          <w:rFonts w:ascii="Courier New" w:hAnsi="Courier New" w:cs="Courier New"/>
          <w:sz w:val="20"/>
          <w:szCs w:val="20"/>
        </w:rPr>
        <w:t>=</w:t>
      </w:r>
      <w:r>
        <w:t>“</w:t>
      </w:r>
      <w:proofErr w:type="spellStart"/>
      <w:r w:rsidR="00AD711E">
        <w:rPr>
          <w:rFonts w:ascii="Courier New" w:hAnsi="Courier New" w:cs="Courier New"/>
          <w:sz w:val="20"/>
          <w:szCs w:val="20"/>
        </w:rPr>
        <w:t>ipnetaddr</w:t>
      </w:r>
      <w:proofErr w:type="spellEnd"/>
      <w:r>
        <w:rPr>
          <w:rFonts w:ascii="Courier New" w:hAnsi="Courier New" w:cs="Courier New"/>
          <w:sz w:val="20"/>
          <w:szCs w:val="20"/>
        </w:rPr>
        <w:t>”</w:t>
      </w:r>
      <w:r w:rsidRPr="001D0D22">
        <w:t xml:space="preserve"> </w:t>
      </w:r>
      <w:r>
        <w:rPr>
          <w:rFonts w:ascii="Courier New" w:hAnsi="Courier New" w:cs="Courier New"/>
          <w:sz w:val="20"/>
          <w:szCs w:val="20"/>
        </w:rPr>
        <w:t>(default)</w:t>
      </w:r>
      <w:bookmarkEnd w:id="20"/>
    </w:p>
    <w:p w:rsidR="001D0D22" w:rsidRDefault="000C1B7C" w:rsidP="000C1B7C">
      <w:r>
        <w:t xml:space="preserve">The option </w:t>
      </w:r>
      <w:proofErr w:type="spellStart"/>
      <w:r>
        <w:rPr>
          <w:rFonts w:ascii="Courier New" w:hAnsi="Courier New" w:cs="Courier New"/>
          <w:sz w:val="20"/>
          <w:szCs w:val="20"/>
        </w:rPr>
        <w:t>ipnetaddr</w:t>
      </w:r>
      <w:proofErr w:type="spellEnd"/>
      <w:r>
        <w:t xml:space="preserve"> is an Excel header column name. It must be on the first line of the repository.</w:t>
      </w:r>
    </w:p>
    <w:p w:rsidR="000C1B7C" w:rsidRPr="00944FBF" w:rsidRDefault="000C1B7C" w:rsidP="000C1B7C">
      <w:pPr>
        <w:rPr>
          <w:rFonts w:ascii="Courier New" w:hAnsi="Courier New" w:cs="Courier New"/>
          <w:sz w:val="20"/>
          <w:szCs w:val="20"/>
        </w:rPr>
      </w:pPr>
      <w:proofErr w:type="gramStart"/>
      <w:r>
        <w:t>he</w:t>
      </w:r>
      <w:proofErr w:type="gramEnd"/>
      <w:r>
        <w:t xml:space="preserve"> column data must be in dotted-decimal format (e. g. “192.168.1.0”)</w:t>
      </w:r>
    </w:p>
    <w:p w:rsidR="000C1B7C" w:rsidRPr="001D0D22" w:rsidRDefault="000C1B7C" w:rsidP="000C1B7C">
      <w:pPr>
        <w:pStyle w:val="Heading3"/>
      </w:pPr>
      <w:bookmarkStart w:id="21" w:name="_Toc487194909"/>
      <w:r>
        <w:t xml:space="preserve">Option mask (alias –m) - </w:t>
      </w:r>
      <w:r>
        <w:rPr>
          <w:rFonts w:ascii="Courier New" w:hAnsi="Courier New" w:cs="Courier New"/>
          <w:sz w:val="20"/>
          <w:szCs w:val="20"/>
        </w:rPr>
        <w:t>mask</w:t>
      </w:r>
      <w:r w:rsidRPr="00944FBF">
        <w:rPr>
          <w:rFonts w:ascii="Courier New" w:hAnsi="Courier New" w:cs="Courier New"/>
          <w:sz w:val="20"/>
          <w:szCs w:val="20"/>
        </w:rPr>
        <w:t>=</w:t>
      </w:r>
      <w:proofErr w:type="spellStart"/>
      <w:r w:rsidR="00AD711E">
        <w:rPr>
          <w:rFonts w:ascii="Courier New" w:hAnsi="Courier New" w:cs="Courier New"/>
          <w:sz w:val="20"/>
          <w:szCs w:val="20"/>
        </w:rPr>
        <w:t>ip</w:t>
      </w:r>
      <w:r>
        <w:rPr>
          <w:rFonts w:ascii="Courier New" w:hAnsi="Courier New" w:cs="Courier New"/>
          <w:sz w:val="20"/>
          <w:szCs w:val="20"/>
        </w:rPr>
        <w:t>mask</w:t>
      </w:r>
      <w:proofErr w:type="spellEnd"/>
      <w:r w:rsidRPr="001D0D22">
        <w:t xml:space="preserve"> </w:t>
      </w:r>
      <w:r>
        <w:rPr>
          <w:rFonts w:ascii="Courier New" w:hAnsi="Courier New" w:cs="Courier New"/>
          <w:sz w:val="20"/>
          <w:szCs w:val="20"/>
        </w:rPr>
        <w:t>(default)</w:t>
      </w:r>
      <w:bookmarkEnd w:id="21"/>
    </w:p>
    <w:p w:rsidR="000C1B7C" w:rsidRDefault="000C1B7C" w:rsidP="000C1B7C">
      <w:r>
        <w:t xml:space="preserve">The option </w:t>
      </w:r>
      <w:r>
        <w:rPr>
          <w:rFonts w:ascii="Courier New" w:hAnsi="Courier New" w:cs="Courier New"/>
          <w:sz w:val="20"/>
          <w:szCs w:val="20"/>
        </w:rPr>
        <w:t>mask</w:t>
      </w:r>
      <w:r>
        <w:t xml:space="preserve"> is an Excel header column name. It must be on the first line of the repository.</w:t>
      </w:r>
    </w:p>
    <w:p w:rsidR="000C1B7C" w:rsidRPr="00944FBF" w:rsidRDefault="000C1B7C" w:rsidP="000C1B7C">
      <w:pPr>
        <w:rPr>
          <w:rFonts w:ascii="Courier New" w:hAnsi="Courier New" w:cs="Courier New"/>
          <w:sz w:val="20"/>
          <w:szCs w:val="20"/>
        </w:rPr>
      </w:pPr>
      <w:r>
        <w:t>The column data must either be in dotted-decimal format (e. g. “255.255.240.0”) or a bitmask decimal value (0-32 without a “/”).</w:t>
      </w:r>
    </w:p>
    <w:p w:rsidR="004C4720" w:rsidRDefault="004C4720">
      <w:r>
        <w:br w:type="page"/>
      </w:r>
    </w:p>
    <w:p w:rsidR="00DF0505" w:rsidRDefault="004C4720" w:rsidP="004C4720">
      <w:pPr>
        <w:pStyle w:val="Heading1"/>
      </w:pPr>
      <w:bookmarkStart w:id="22" w:name="_Toc487194910"/>
      <w:r>
        <w:lastRenderedPageBreak/>
        <w:t>Appendix: Script History</w:t>
      </w:r>
      <w:bookmarkEnd w:id="22"/>
    </w:p>
    <w:p w:rsidR="004C4720" w:rsidRDefault="004C4720" w:rsidP="00DF0505">
      <w:r>
        <w:t>New entries on top:</w:t>
      </w:r>
    </w:p>
    <w:tbl>
      <w:tblPr>
        <w:tblStyle w:val="TableGrid"/>
        <w:tblW w:w="0" w:type="auto"/>
        <w:tblLook w:val="04A0" w:firstRow="1" w:lastRow="0" w:firstColumn="1" w:lastColumn="0" w:noHBand="0" w:noVBand="1"/>
      </w:tblPr>
      <w:tblGrid>
        <w:gridCol w:w="1278"/>
        <w:gridCol w:w="900"/>
        <w:gridCol w:w="7398"/>
      </w:tblGrid>
      <w:tr w:rsidR="004C4720" w:rsidRPr="004C4720" w:rsidTr="004C4720">
        <w:tc>
          <w:tcPr>
            <w:tcW w:w="1278" w:type="dxa"/>
          </w:tcPr>
          <w:p w:rsidR="004C4720" w:rsidRPr="004C4720" w:rsidRDefault="004C4720" w:rsidP="00DF0505">
            <w:pPr>
              <w:rPr>
                <w:b/>
              </w:rPr>
            </w:pPr>
            <w:r w:rsidRPr="004C4720">
              <w:rPr>
                <w:b/>
              </w:rPr>
              <w:t>when</w:t>
            </w:r>
          </w:p>
        </w:tc>
        <w:tc>
          <w:tcPr>
            <w:tcW w:w="900" w:type="dxa"/>
          </w:tcPr>
          <w:p w:rsidR="004C4720" w:rsidRPr="004C4720" w:rsidRDefault="004C4720" w:rsidP="00DF0505">
            <w:pPr>
              <w:rPr>
                <w:b/>
              </w:rPr>
            </w:pPr>
            <w:r w:rsidRPr="004C4720">
              <w:rPr>
                <w:b/>
              </w:rPr>
              <w:t>version</w:t>
            </w:r>
          </w:p>
        </w:tc>
        <w:tc>
          <w:tcPr>
            <w:tcW w:w="7398" w:type="dxa"/>
          </w:tcPr>
          <w:p w:rsidR="004C4720" w:rsidRPr="004C4720" w:rsidRDefault="004C4720" w:rsidP="00DF0505">
            <w:pPr>
              <w:rPr>
                <w:b/>
              </w:rPr>
            </w:pPr>
            <w:r w:rsidRPr="004C4720">
              <w:rPr>
                <w:b/>
              </w:rPr>
              <w:t>what</w:t>
            </w:r>
          </w:p>
        </w:tc>
      </w:tr>
      <w:tr w:rsidR="004C4720" w:rsidTr="004C4720">
        <w:tc>
          <w:tcPr>
            <w:tcW w:w="1278" w:type="dxa"/>
          </w:tcPr>
          <w:p w:rsidR="004C4720" w:rsidRDefault="004C4720" w:rsidP="00DF0505"/>
        </w:tc>
        <w:tc>
          <w:tcPr>
            <w:tcW w:w="900" w:type="dxa"/>
          </w:tcPr>
          <w:p w:rsidR="004C4720" w:rsidRDefault="004C4720" w:rsidP="00DF0505"/>
        </w:tc>
        <w:tc>
          <w:tcPr>
            <w:tcW w:w="7398" w:type="dxa"/>
          </w:tcPr>
          <w:p w:rsidR="004C4720" w:rsidRDefault="004C4720" w:rsidP="00DF0505"/>
        </w:tc>
      </w:tr>
      <w:tr w:rsidR="004C4720" w:rsidTr="004C4720">
        <w:tc>
          <w:tcPr>
            <w:tcW w:w="1278" w:type="dxa"/>
          </w:tcPr>
          <w:p w:rsidR="004C4720" w:rsidRDefault="004C4720" w:rsidP="00AD711E">
            <w:r>
              <w:t>2017-07-0</w:t>
            </w:r>
            <w:r w:rsidR="00AD711E">
              <w:t>7</w:t>
            </w:r>
          </w:p>
        </w:tc>
        <w:tc>
          <w:tcPr>
            <w:tcW w:w="900" w:type="dxa"/>
          </w:tcPr>
          <w:p w:rsidR="004C4720" w:rsidRDefault="004C4720" w:rsidP="00DF0505">
            <w:r>
              <w:t>V0.10</w:t>
            </w:r>
          </w:p>
        </w:tc>
        <w:tc>
          <w:tcPr>
            <w:tcW w:w="7398" w:type="dxa"/>
          </w:tcPr>
          <w:p w:rsidR="004C4720" w:rsidRDefault="004C4720" w:rsidP="00DF0505">
            <w:r>
              <w:t>Initial coding</w:t>
            </w:r>
          </w:p>
        </w:tc>
      </w:tr>
    </w:tbl>
    <w:p w:rsidR="004C4720" w:rsidRPr="00944FBF" w:rsidRDefault="004C4720" w:rsidP="00DF0505"/>
    <w:sectPr w:rsidR="004C4720" w:rsidRPr="00944FBF" w:rsidSect="00F732FE">
      <w:headerReference w:type="default" r:id="rId12"/>
      <w:footerReference w:type="default" r:id="rId13"/>
      <w:pgSz w:w="12240" w:h="15840" w:code="1"/>
      <w:pgMar w:top="1080" w:right="1440" w:bottom="1080" w:left="1440" w:header="144"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D7DA6" w:rsidRDefault="008D7DA6" w:rsidP="008E4675">
      <w:r>
        <w:separator/>
      </w:r>
    </w:p>
  </w:endnote>
  <w:endnote w:type="continuationSeparator" w:id="0">
    <w:p w:rsidR="008D7DA6" w:rsidRDefault="008D7DA6" w:rsidP="008E46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10002FF" w:usb1="4000FCFF" w:usb2="00000009" w:usb3="00000000" w:csb0="0000019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350" w:rsidRPr="004D4670" w:rsidRDefault="00192350" w:rsidP="004D4670">
    <w:pPr>
      <w:pStyle w:val="Footer"/>
      <w:rPr>
        <w:rFonts w:ascii="Arial" w:hAnsi="Arial" w:cs="Arial"/>
        <w:b/>
        <w:sz w:val="20"/>
        <w:szCs w:val="20"/>
      </w:rPr>
    </w:pPr>
    <w:r w:rsidRPr="004D4670">
      <w:rPr>
        <w:rFonts w:ascii="Arial" w:hAnsi="Arial" w:cs="Arial"/>
        <w:sz w:val="20"/>
        <w:szCs w:val="20"/>
      </w:rPr>
      <w:t xml:space="preserve">Page </w:t>
    </w:r>
    <w:r w:rsidRPr="004D4670">
      <w:rPr>
        <w:rFonts w:ascii="Arial" w:hAnsi="Arial" w:cs="Arial"/>
        <w:b/>
        <w:sz w:val="20"/>
        <w:szCs w:val="20"/>
      </w:rPr>
      <w:fldChar w:fldCharType="begin"/>
    </w:r>
    <w:r w:rsidRPr="004D4670">
      <w:rPr>
        <w:rFonts w:ascii="Arial" w:hAnsi="Arial" w:cs="Arial"/>
        <w:b/>
        <w:sz w:val="20"/>
        <w:szCs w:val="20"/>
      </w:rPr>
      <w:instrText xml:space="preserve"> PAGE </w:instrText>
    </w:r>
    <w:r w:rsidRPr="004D4670">
      <w:rPr>
        <w:rFonts w:ascii="Arial" w:hAnsi="Arial" w:cs="Arial"/>
        <w:b/>
        <w:sz w:val="20"/>
        <w:szCs w:val="20"/>
      </w:rPr>
      <w:fldChar w:fldCharType="separate"/>
    </w:r>
    <w:r w:rsidR="002F1699">
      <w:rPr>
        <w:rFonts w:ascii="Arial" w:hAnsi="Arial" w:cs="Arial"/>
        <w:b/>
        <w:noProof/>
        <w:sz w:val="20"/>
        <w:szCs w:val="20"/>
      </w:rPr>
      <w:t>7</w:t>
    </w:r>
    <w:r w:rsidRPr="004D4670">
      <w:rPr>
        <w:rFonts w:ascii="Arial" w:hAnsi="Arial" w:cs="Arial"/>
        <w:b/>
        <w:sz w:val="20"/>
        <w:szCs w:val="20"/>
      </w:rPr>
      <w:fldChar w:fldCharType="end"/>
    </w:r>
    <w:r w:rsidRPr="004D4670">
      <w:rPr>
        <w:rFonts w:ascii="Arial" w:hAnsi="Arial" w:cs="Arial"/>
        <w:sz w:val="20"/>
        <w:szCs w:val="20"/>
      </w:rPr>
      <w:t xml:space="preserve"> of </w:t>
    </w:r>
    <w:r w:rsidRPr="004D4670">
      <w:rPr>
        <w:rFonts w:ascii="Arial" w:hAnsi="Arial" w:cs="Arial"/>
        <w:b/>
        <w:sz w:val="20"/>
        <w:szCs w:val="20"/>
      </w:rPr>
      <w:fldChar w:fldCharType="begin"/>
    </w:r>
    <w:r w:rsidRPr="004D4670">
      <w:rPr>
        <w:rFonts w:ascii="Arial" w:hAnsi="Arial" w:cs="Arial"/>
        <w:b/>
        <w:sz w:val="20"/>
        <w:szCs w:val="20"/>
      </w:rPr>
      <w:instrText xml:space="preserve"> NUMPAGES  </w:instrText>
    </w:r>
    <w:r w:rsidRPr="004D4670">
      <w:rPr>
        <w:rFonts w:ascii="Arial" w:hAnsi="Arial" w:cs="Arial"/>
        <w:b/>
        <w:sz w:val="20"/>
        <w:szCs w:val="20"/>
      </w:rPr>
      <w:fldChar w:fldCharType="separate"/>
    </w:r>
    <w:r w:rsidR="002F1699">
      <w:rPr>
        <w:rFonts w:ascii="Arial" w:hAnsi="Arial" w:cs="Arial"/>
        <w:b/>
        <w:noProof/>
        <w:sz w:val="20"/>
        <w:szCs w:val="20"/>
      </w:rPr>
      <w:t>7</w:t>
    </w:r>
    <w:r w:rsidRPr="004D4670">
      <w:rPr>
        <w:rFonts w:ascii="Arial" w:hAnsi="Arial" w:cs="Arial"/>
        <w:b/>
        <w:sz w:val="20"/>
        <w:szCs w:val="20"/>
      </w:rPr>
      <w:fldChar w:fldCharType="end"/>
    </w:r>
  </w:p>
  <w:p w:rsidR="00192350" w:rsidRPr="004D4670" w:rsidRDefault="00192350" w:rsidP="004D4670">
    <w:pPr>
      <w:pStyle w:val="Footer"/>
      <w:jc w:val="center"/>
      <w:rPr>
        <w:rFonts w:ascii="Arial" w:hAnsi="Arial" w:cs="Arial"/>
        <w:sz w:val="20"/>
        <w:szCs w:val="20"/>
      </w:rPr>
    </w:pPr>
    <w:r w:rsidRPr="004D4670">
      <w:rPr>
        <w:rFonts w:ascii="Arial" w:hAnsi="Arial" w:cs="Arial"/>
        <w:sz w:val="20"/>
        <w:szCs w:val="20"/>
      </w:rPr>
      <w:t>For Internal Use Only</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D7DA6" w:rsidRDefault="008D7DA6" w:rsidP="008E4675">
      <w:r>
        <w:separator/>
      </w:r>
    </w:p>
  </w:footnote>
  <w:footnote w:type="continuationSeparator" w:id="0">
    <w:p w:rsidR="008D7DA6" w:rsidRDefault="008D7DA6" w:rsidP="008E46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350" w:rsidRPr="0096674E" w:rsidRDefault="002459C3" w:rsidP="002504EB">
    <w:pPr>
      <w:pStyle w:val="Header"/>
      <w:tabs>
        <w:tab w:val="left" w:pos="2160"/>
      </w:tabs>
    </w:pPr>
    <w:proofErr w:type="gramStart"/>
    <w:r>
      <w:rPr>
        <w:rFonts w:ascii="Arial" w:hAnsi="Arial" w:cs="Arial"/>
        <w:b/>
        <w:color w:val="1F497D"/>
        <w:sz w:val="28"/>
        <w:szCs w:val="28"/>
      </w:rPr>
      <w:t>mk-subnet-overview.py</w:t>
    </w:r>
    <w:proofErr w:type="gramEnd"/>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1627D3"/>
    <w:multiLevelType w:val="hybridMultilevel"/>
    <w:tmpl w:val="49B8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3493CBD"/>
    <w:multiLevelType w:val="hybridMultilevel"/>
    <w:tmpl w:val="B08A2E0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51A64EB"/>
    <w:multiLevelType w:val="hybridMultilevel"/>
    <w:tmpl w:val="995C07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9AA668F"/>
    <w:multiLevelType w:val="hybridMultilevel"/>
    <w:tmpl w:val="84123E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10134D"/>
    <w:multiLevelType w:val="hybridMultilevel"/>
    <w:tmpl w:val="28267E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54D64DC"/>
    <w:multiLevelType w:val="hybridMultilevel"/>
    <w:tmpl w:val="196240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417647"/>
    <w:multiLevelType w:val="hybridMultilevel"/>
    <w:tmpl w:val="F2B6B8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2A6EDE"/>
    <w:multiLevelType w:val="hybridMultilevel"/>
    <w:tmpl w:val="27A8C2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78071F"/>
    <w:multiLevelType w:val="hybridMultilevel"/>
    <w:tmpl w:val="9C003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A8A77BD"/>
    <w:multiLevelType w:val="hybridMultilevel"/>
    <w:tmpl w:val="99E20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F7C3E94"/>
    <w:multiLevelType w:val="hybridMultilevel"/>
    <w:tmpl w:val="CF1AA0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0E97102"/>
    <w:multiLevelType w:val="hybridMultilevel"/>
    <w:tmpl w:val="65F6FC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DC211F"/>
    <w:multiLevelType w:val="hybridMultilevel"/>
    <w:tmpl w:val="ABAC8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1D64CC3"/>
    <w:multiLevelType w:val="hybridMultilevel"/>
    <w:tmpl w:val="2ED40B16"/>
    <w:lvl w:ilvl="0" w:tplc="91D66BAE">
      <w:numFmt w:val="none"/>
      <w:pStyle w:val="PTSTableBullet"/>
      <w:lvlText w:val="▪"/>
      <w:lvlJc w:val="left"/>
      <w:pPr>
        <w:tabs>
          <w:tab w:val="num" w:pos="360"/>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57FC3642"/>
    <w:multiLevelType w:val="hybridMultilevel"/>
    <w:tmpl w:val="64D478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D406F7"/>
    <w:multiLevelType w:val="hybridMultilevel"/>
    <w:tmpl w:val="D010B1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4A60F25"/>
    <w:multiLevelType w:val="hybridMultilevel"/>
    <w:tmpl w:val="47029D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9610054"/>
    <w:multiLevelType w:val="hybridMultilevel"/>
    <w:tmpl w:val="6B24A3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C3172C8"/>
    <w:multiLevelType w:val="hybridMultilevel"/>
    <w:tmpl w:val="83AAAF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10E6640"/>
    <w:multiLevelType w:val="hybridMultilevel"/>
    <w:tmpl w:val="0F4643D6"/>
    <w:lvl w:ilvl="0" w:tplc="F058182E">
      <w:start w:val="1"/>
      <w:numFmt w:val="bullet"/>
      <w:pStyle w:val="Bullet"/>
      <w:lvlText w:val=""/>
      <w:lvlJc w:val="left"/>
      <w:pPr>
        <w:tabs>
          <w:tab w:val="num" w:pos="1080"/>
        </w:tabs>
        <w:ind w:left="1080" w:hanging="360"/>
      </w:pPr>
      <w:rPr>
        <w:rFonts w:ascii="Symbol" w:hAnsi="Symbol" w:hint="default"/>
        <w:color w:val="auto"/>
      </w:rPr>
    </w:lvl>
    <w:lvl w:ilvl="1" w:tplc="04090003">
      <w:start w:val="1"/>
      <w:numFmt w:val="bullet"/>
      <w:lvlText w:val="o"/>
      <w:lvlJc w:val="left"/>
      <w:pPr>
        <w:tabs>
          <w:tab w:val="num" w:pos="1800"/>
        </w:tabs>
        <w:ind w:left="1800" w:hanging="360"/>
      </w:pPr>
      <w:rPr>
        <w:rFonts w:ascii="Courier New" w:hAnsi="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761D08B8"/>
    <w:multiLevelType w:val="hybridMultilevel"/>
    <w:tmpl w:val="3B9411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9"/>
  </w:num>
  <w:num w:numId="3">
    <w:abstractNumId w:val="3"/>
  </w:num>
  <w:num w:numId="4">
    <w:abstractNumId w:val="18"/>
  </w:num>
  <w:num w:numId="5">
    <w:abstractNumId w:val="8"/>
  </w:num>
  <w:num w:numId="6">
    <w:abstractNumId w:val="2"/>
  </w:num>
  <w:num w:numId="7">
    <w:abstractNumId w:val="17"/>
  </w:num>
  <w:num w:numId="8">
    <w:abstractNumId w:val="16"/>
  </w:num>
  <w:num w:numId="9">
    <w:abstractNumId w:val="6"/>
  </w:num>
  <w:num w:numId="10">
    <w:abstractNumId w:val="9"/>
  </w:num>
  <w:num w:numId="11">
    <w:abstractNumId w:val="4"/>
  </w:num>
  <w:num w:numId="12">
    <w:abstractNumId w:val="5"/>
  </w:num>
  <w:num w:numId="13">
    <w:abstractNumId w:val="12"/>
  </w:num>
  <w:num w:numId="14">
    <w:abstractNumId w:val="0"/>
  </w:num>
  <w:num w:numId="15">
    <w:abstractNumId w:val="14"/>
  </w:num>
  <w:num w:numId="16">
    <w:abstractNumId w:val="10"/>
  </w:num>
  <w:num w:numId="17">
    <w:abstractNumId w:val="20"/>
  </w:num>
  <w:num w:numId="18">
    <w:abstractNumId w:val="1"/>
  </w:num>
  <w:num w:numId="19">
    <w:abstractNumId w:val="15"/>
  </w:num>
  <w:num w:numId="20">
    <w:abstractNumId w:val="7"/>
  </w:num>
  <w:num w:numId="21">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4675"/>
    <w:rsid w:val="00001E9C"/>
    <w:rsid w:val="0000461F"/>
    <w:rsid w:val="000057B4"/>
    <w:rsid w:val="00013CB5"/>
    <w:rsid w:val="000150CE"/>
    <w:rsid w:val="00015555"/>
    <w:rsid w:val="000206E9"/>
    <w:rsid w:val="00021A24"/>
    <w:rsid w:val="000220AF"/>
    <w:rsid w:val="00027991"/>
    <w:rsid w:val="000321B1"/>
    <w:rsid w:val="0003271F"/>
    <w:rsid w:val="00036DA6"/>
    <w:rsid w:val="00040727"/>
    <w:rsid w:val="00041E39"/>
    <w:rsid w:val="00042544"/>
    <w:rsid w:val="00042DE7"/>
    <w:rsid w:val="000452F7"/>
    <w:rsid w:val="000500E1"/>
    <w:rsid w:val="00050916"/>
    <w:rsid w:val="00054CC8"/>
    <w:rsid w:val="00055712"/>
    <w:rsid w:val="000772C7"/>
    <w:rsid w:val="000828C8"/>
    <w:rsid w:val="000830D1"/>
    <w:rsid w:val="0008530C"/>
    <w:rsid w:val="00085CE8"/>
    <w:rsid w:val="00085EF0"/>
    <w:rsid w:val="0008685B"/>
    <w:rsid w:val="00091920"/>
    <w:rsid w:val="000947E4"/>
    <w:rsid w:val="00094C96"/>
    <w:rsid w:val="000968F7"/>
    <w:rsid w:val="00096B87"/>
    <w:rsid w:val="000A0D4C"/>
    <w:rsid w:val="000A2069"/>
    <w:rsid w:val="000A31FD"/>
    <w:rsid w:val="000A46D7"/>
    <w:rsid w:val="000A5D24"/>
    <w:rsid w:val="000A620F"/>
    <w:rsid w:val="000A6DB8"/>
    <w:rsid w:val="000B1581"/>
    <w:rsid w:val="000B23B9"/>
    <w:rsid w:val="000C112B"/>
    <w:rsid w:val="000C1B7C"/>
    <w:rsid w:val="000C2A73"/>
    <w:rsid w:val="000D01AF"/>
    <w:rsid w:val="000D0ABA"/>
    <w:rsid w:val="000D0C5E"/>
    <w:rsid w:val="000D0DCC"/>
    <w:rsid w:val="000D2FE9"/>
    <w:rsid w:val="000D416A"/>
    <w:rsid w:val="000D447E"/>
    <w:rsid w:val="000D6529"/>
    <w:rsid w:val="000E097D"/>
    <w:rsid w:val="000E13F9"/>
    <w:rsid w:val="000E4996"/>
    <w:rsid w:val="000E5396"/>
    <w:rsid w:val="000E579F"/>
    <w:rsid w:val="000E5CBE"/>
    <w:rsid w:val="000E6854"/>
    <w:rsid w:val="000F2A38"/>
    <w:rsid w:val="000F2D7D"/>
    <w:rsid w:val="000F2DCF"/>
    <w:rsid w:val="000F48B7"/>
    <w:rsid w:val="000F5C01"/>
    <w:rsid w:val="000F60A5"/>
    <w:rsid w:val="000F6122"/>
    <w:rsid w:val="001021FA"/>
    <w:rsid w:val="00103630"/>
    <w:rsid w:val="00103D2D"/>
    <w:rsid w:val="0010668B"/>
    <w:rsid w:val="00106CE1"/>
    <w:rsid w:val="00107AAC"/>
    <w:rsid w:val="00113DCA"/>
    <w:rsid w:val="00115FF8"/>
    <w:rsid w:val="001169AB"/>
    <w:rsid w:val="0012296A"/>
    <w:rsid w:val="00124583"/>
    <w:rsid w:val="00130494"/>
    <w:rsid w:val="00130C77"/>
    <w:rsid w:val="00131675"/>
    <w:rsid w:val="001320E7"/>
    <w:rsid w:val="00140445"/>
    <w:rsid w:val="0014097B"/>
    <w:rsid w:val="001418E5"/>
    <w:rsid w:val="00141BE9"/>
    <w:rsid w:val="001423F2"/>
    <w:rsid w:val="00142C06"/>
    <w:rsid w:val="00144202"/>
    <w:rsid w:val="0014435F"/>
    <w:rsid w:val="00144F8C"/>
    <w:rsid w:val="001453A2"/>
    <w:rsid w:val="0014704D"/>
    <w:rsid w:val="00150B61"/>
    <w:rsid w:val="00154FF8"/>
    <w:rsid w:val="0015541F"/>
    <w:rsid w:val="00155B2E"/>
    <w:rsid w:val="00157F68"/>
    <w:rsid w:val="00161906"/>
    <w:rsid w:val="00161ACB"/>
    <w:rsid w:val="00163A0D"/>
    <w:rsid w:val="001649A5"/>
    <w:rsid w:val="00165324"/>
    <w:rsid w:val="00165672"/>
    <w:rsid w:val="001659BD"/>
    <w:rsid w:val="00166817"/>
    <w:rsid w:val="00167039"/>
    <w:rsid w:val="00170136"/>
    <w:rsid w:val="00177ED4"/>
    <w:rsid w:val="00190C41"/>
    <w:rsid w:val="001911D6"/>
    <w:rsid w:val="00191CDA"/>
    <w:rsid w:val="0019206D"/>
    <w:rsid w:val="00192350"/>
    <w:rsid w:val="001925EA"/>
    <w:rsid w:val="0019336A"/>
    <w:rsid w:val="001937B7"/>
    <w:rsid w:val="001944F2"/>
    <w:rsid w:val="00194692"/>
    <w:rsid w:val="001951A8"/>
    <w:rsid w:val="001A2245"/>
    <w:rsid w:val="001A25E8"/>
    <w:rsid w:val="001A44AF"/>
    <w:rsid w:val="001A5F14"/>
    <w:rsid w:val="001C308C"/>
    <w:rsid w:val="001C374E"/>
    <w:rsid w:val="001C3769"/>
    <w:rsid w:val="001C5B6B"/>
    <w:rsid w:val="001C679D"/>
    <w:rsid w:val="001C7446"/>
    <w:rsid w:val="001D02C4"/>
    <w:rsid w:val="001D0D22"/>
    <w:rsid w:val="001D1D2D"/>
    <w:rsid w:val="001D44FE"/>
    <w:rsid w:val="001D474F"/>
    <w:rsid w:val="001D6F0C"/>
    <w:rsid w:val="001E067C"/>
    <w:rsid w:val="001E3924"/>
    <w:rsid w:val="001E4806"/>
    <w:rsid w:val="001E6B12"/>
    <w:rsid w:val="001E71E2"/>
    <w:rsid w:val="001F157F"/>
    <w:rsid w:val="001F1C8F"/>
    <w:rsid w:val="001F2BF6"/>
    <w:rsid w:val="001F3A95"/>
    <w:rsid w:val="001F4BC3"/>
    <w:rsid w:val="001F5892"/>
    <w:rsid w:val="00201D8F"/>
    <w:rsid w:val="00203239"/>
    <w:rsid w:val="002034BB"/>
    <w:rsid w:val="00206C58"/>
    <w:rsid w:val="00210740"/>
    <w:rsid w:val="00210AD1"/>
    <w:rsid w:val="00213A73"/>
    <w:rsid w:val="002165A0"/>
    <w:rsid w:val="00220C37"/>
    <w:rsid w:val="002211EC"/>
    <w:rsid w:val="0022400F"/>
    <w:rsid w:val="00226F5B"/>
    <w:rsid w:val="0023048E"/>
    <w:rsid w:val="00230F03"/>
    <w:rsid w:val="00230FAB"/>
    <w:rsid w:val="00233DBF"/>
    <w:rsid w:val="00244B95"/>
    <w:rsid w:val="002459C3"/>
    <w:rsid w:val="00245D82"/>
    <w:rsid w:val="00247630"/>
    <w:rsid w:val="002502DB"/>
    <w:rsid w:val="002504EB"/>
    <w:rsid w:val="00252719"/>
    <w:rsid w:val="00255C90"/>
    <w:rsid w:val="002564B7"/>
    <w:rsid w:val="0025652D"/>
    <w:rsid w:val="00260642"/>
    <w:rsid w:val="0026136C"/>
    <w:rsid w:val="00261C8B"/>
    <w:rsid w:val="002626AF"/>
    <w:rsid w:val="00262C7C"/>
    <w:rsid w:val="00263094"/>
    <w:rsid w:val="00263827"/>
    <w:rsid w:val="00267B5A"/>
    <w:rsid w:val="00270193"/>
    <w:rsid w:val="00270818"/>
    <w:rsid w:val="002721CE"/>
    <w:rsid w:val="00272369"/>
    <w:rsid w:val="0027259C"/>
    <w:rsid w:val="00272EA7"/>
    <w:rsid w:val="00273333"/>
    <w:rsid w:val="00273368"/>
    <w:rsid w:val="00282884"/>
    <w:rsid w:val="00284443"/>
    <w:rsid w:val="00285097"/>
    <w:rsid w:val="00286995"/>
    <w:rsid w:val="00287C16"/>
    <w:rsid w:val="0029103B"/>
    <w:rsid w:val="002912BA"/>
    <w:rsid w:val="00292387"/>
    <w:rsid w:val="00292FF0"/>
    <w:rsid w:val="00294A15"/>
    <w:rsid w:val="00294C8C"/>
    <w:rsid w:val="00295B79"/>
    <w:rsid w:val="00295E16"/>
    <w:rsid w:val="00297C5D"/>
    <w:rsid w:val="00297FAB"/>
    <w:rsid w:val="002A055C"/>
    <w:rsid w:val="002A1617"/>
    <w:rsid w:val="002A1B79"/>
    <w:rsid w:val="002A45E4"/>
    <w:rsid w:val="002A6636"/>
    <w:rsid w:val="002B16E3"/>
    <w:rsid w:val="002B4190"/>
    <w:rsid w:val="002B4412"/>
    <w:rsid w:val="002B4530"/>
    <w:rsid w:val="002B45C9"/>
    <w:rsid w:val="002C1801"/>
    <w:rsid w:val="002C3277"/>
    <w:rsid w:val="002C526C"/>
    <w:rsid w:val="002C6B6C"/>
    <w:rsid w:val="002D09BB"/>
    <w:rsid w:val="002D10C5"/>
    <w:rsid w:val="002D20B2"/>
    <w:rsid w:val="002D317C"/>
    <w:rsid w:val="002D3269"/>
    <w:rsid w:val="002D45AA"/>
    <w:rsid w:val="002D4E49"/>
    <w:rsid w:val="002D6684"/>
    <w:rsid w:val="002E1756"/>
    <w:rsid w:val="002E18A6"/>
    <w:rsid w:val="002E33A0"/>
    <w:rsid w:val="002E5DC9"/>
    <w:rsid w:val="002E5E29"/>
    <w:rsid w:val="002E60D9"/>
    <w:rsid w:val="002E7871"/>
    <w:rsid w:val="002E7BB3"/>
    <w:rsid w:val="002F1699"/>
    <w:rsid w:val="002F24C6"/>
    <w:rsid w:val="002F61C7"/>
    <w:rsid w:val="002F79F2"/>
    <w:rsid w:val="00303EF8"/>
    <w:rsid w:val="0030450E"/>
    <w:rsid w:val="0030759F"/>
    <w:rsid w:val="003123F4"/>
    <w:rsid w:val="00313583"/>
    <w:rsid w:val="003170D6"/>
    <w:rsid w:val="00317C2B"/>
    <w:rsid w:val="00322838"/>
    <w:rsid w:val="00327E0A"/>
    <w:rsid w:val="00330346"/>
    <w:rsid w:val="00331991"/>
    <w:rsid w:val="003354C2"/>
    <w:rsid w:val="00336867"/>
    <w:rsid w:val="00336F48"/>
    <w:rsid w:val="00340FAE"/>
    <w:rsid w:val="003420D3"/>
    <w:rsid w:val="00342A20"/>
    <w:rsid w:val="00345066"/>
    <w:rsid w:val="0034575E"/>
    <w:rsid w:val="0034578F"/>
    <w:rsid w:val="00347757"/>
    <w:rsid w:val="00347996"/>
    <w:rsid w:val="003524FC"/>
    <w:rsid w:val="00354436"/>
    <w:rsid w:val="0035481D"/>
    <w:rsid w:val="0036142D"/>
    <w:rsid w:val="00363447"/>
    <w:rsid w:val="00364325"/>
    <w:rsid w:val="003666E6"/>
    <w:rsid w:val="00372C95"/>
    <w:rsid w:val="0037518E"/>
    <w:rsid w:val="00375D9B"/>
    <w:rsid w:val="00380F65"/>
    <w:rsid w:val="00381979"/>
    <w:rsid w:val="00382DF4"/>
    <w:rsid w:val="003837E5"/>
    <w:rsid w:val="00383A44"/>
    <w:rsid w:val="003875BF"/>
    <w:rsid w:val="0039198B"/>
    <w:rsid w:val="003924F3"/>
    <w:rsid w:val="003925D9"/>
    <w:rsid w:val="00395B01"/>
    <w:rsid w:val="00395D50"/>
    <w:rsid w:val="00397C7E"/>
    <w:rsid w:val="003A1E68"/>
    <w:rsid w:val="003A25E2"/>
    <w:rsid w:val="003A458D"/>
    <w:rsid w:val="003A47A3"/>
    <w:rsid w:val="003A4E58"/>
    <w:rsid w:val="003A65C2"/>
    <w:rsid w:val="003A6F54"/>
    <w:rsid w:val="003B063A"/>
    <w:rsid w:val="003B07B8"/>
    <w:rsid w:val="003B0A54"/>
    <w:rsid w:val="003B53D6"/>
    <w:rsid w:val="003B562F"/>
    <w:rsid w:val="003B5FD9"/>
    <w:rsid w:val="003B604C"/>
    <w:rsid w:val="003C2297"/>
    <w:rsid w:val="003C2409"/>
    <w:rsid w:val="003C2568"/>
    <w:rsid w:val="003D0F01"/>
    <w:rsid w:val="003D1B57"/>
    <w:rsid w:val="003D35B3"/>
    <w:rsid w:val="003E152F"/>
    <w:rsid w:val="003E1B96"/>
    <w:rsid w:val="003E2239"/>
    <w:rsid w:val="003E3424"/>
    <w:rsid w:val="003F157A"/>
    <w:rsid w:val="003F27FA"/>
    <w:rsid w:val="004016DC"/>
    <w:rsid w:val="00402CB0"/>
    <w:rsid w:val="004040DC"/>
    <w:rsid w:val="004051D6"/>
    <w:rsid w:val="004070A5"/>
    <w:rsid w:val="0041388A"/>
    <w:rsid w:val="00415509"/>
    <w:rsid w:val="004210E9"/>
    <w:rsid w:val="00422D02"/>
    <w:rsid w:val="00424528"/>
    <w:rsid w:val="00425328"/>
    <w:rsid w:val="00425569"/>
    <w:rsid w:val="00426921"/>
    <w:rsid w:val="004300C0"/>
    <w:rsid w:val="00430794"/>
    <w:rsid w:val="00434092"/>
    <w:rsid w:val="00434471"/>
    <w:rsid w:val="00440D99"/>
    <w:rsid w:val="00442FA9"/>
    <w:rsid w:val="0045084F"/>
    <w:rsid w:val="004517DF"/>
    <w:rsid w:val="004572C7"/>
    <w:rsid w:val="00457F13"/>
    <w:rsid w:val="0046119E"/>
    <w:rsid w:val="0046230D"/>
    <w:rsid w:val="00462C72"/>
    <w:rsid w:val="004639AD"/>
    <w:rsid w:val="0046444A"/>
    <w:rsid w:val="00464EB7"/>
    <w:rsid w:val="0047791F"/>
    <w:rsid w:val="0047797D"/>
    <w:rsid w:val="00477987"/>
    <w:rsid w:val="00487053"/>
    <w:rsid w:val="0048728E"/>
    <w:rsid w:val="0049039D"/>
    <w:rsid w:val="00490E16"/>
    <w:rsid w:val="00493244"/>
    <w:rsid w:val="00494A29"/>
    <w:rsid w:val="00496F4A"/>
    <w:rsid w:val="004977BC"/>
    <w:rsid w:val="004A25DC"/>
    <w:rsid w:val="004A6CCD"/>
    <w:rsid w:val="004A71A0"/>
    <w:rsid w:val="004B0539"/>
    <w:rsid w:val="004B4A20"/>
    <w:rsid w:val="004B4FEC"/>
    <w:rsid w:val="004B53D5"/>
    <w:rsid w:val="004C1E82"/>
    <w:rsid w:val="004C1EBB"/>
    <w:rsid w:val="004C4720"/>
    <w:rsid w:val="004C5AA3"/>
    <w:rsid w:val="004C658F"/>
    <w:rsid w:val="004D1BC0"/>
    <w:rsid w:val="004D246F"/>
    <w:rsid w:val="004D2E34"/>
    <w:rsid w:val="004D35C1"/>
    <w:rsid w:val="004D404D"/>
    <w:rsid w:val="004D4670"/>
    <w:rsid w:val="004D4DFA"/>
    <w:rsid w:val="004D7166"/>
    <w:rsid w:val="004D7432"/>
    <w:rsid w:val="004D791D"/>
    <w:rsid w:val="004E1A47"/>
    <w:rsid w:val="004E3E43"/>
    <w:rsid w:val="004E43FA"/>
    <w:rsid w:val="004E5DDA"/>
    <w:rsid w:val="004E7CDA"/>
    <w:rsid w:val="004F0D20"/>
    <w:rsid w:val="004F1085"/>
    <w:rsid w:val="004F5302"/>
    <w:rsid w:val="004F5F6D"/>
    <w:rsid w:val="004F64E5"/>
    <w:rsid w:val="004F75F5"/>
    <w:rsid w:val="005002B3"/>
    <w:rsid w:val="00503A57"/>
    <w:rsid w:val="0050685F"/>
    <w:rsid w:val="00506AC3"/>
    <w:rsid w:val="00511C99"/>
    <w:rsid w:val="005166DB"/>
    <w:rsid w:val="00516875"/>
    <w:rsid w:val="005177AC"/>
    <w:rsid w:val="00520ADB"/>
    <w:rsid w:val="00521BDA"/>
    <w:rsid w:val="00522308"/>
    <w:rsid w:val="005314F0"/>
    <w:rsid w:val="0053271D"/>
    <w:rsid w:val="00533BF3"/>
    <w:rsid w:val="00535BB5"/>
    <w:rsid w:val="0054024A"/>
    <w:rsid w:val="005405E1"/>
    <w:rsid w:val="00542FA1"/>
    <w:rsid w:val="00546CFE"/>
    <w:rsid w:val="00547A09"/>
    <w:rsid w:val="00547E62"/>
    <w:rsid w:val="0055385E"/>
    <w:rsid w:val="0055567D"/>
    <w:rsid w:val="005557F9"/>
    <w:rsid w:val="0056337E"/>
    <w:rsid w:val="005646F5"/>
    <w:rsid w:val="00570A17"/>
    <w:rsid w:val="00570DD6"/>
    <w:rsid w:val="00572D6F"/>
    <w:rsid w:val="00575C1F"/>
    <w:rsid w:val="005764C7"/>
    <w:rsid w:val="0057757A"/>
    <w:rsid w:val="00577CC6"/>
    <w:rsid w:val="00580216"/>
    <w:rsid w:val="005808E7"/>
    <w:rsid w:val="00580A53"/>
    <w:rsid w:val="00580AC2"/>
    <w:rsid w:val="005819C7"/>
    <w:rsid w:val="0058263E"/>
    <w:rsid w:val="00582C9E"/>
    <w:rsid w:val="005844D4"/>
    <w:rsid w:val="00585F6A"/>
    <w:rsid w:val="00587062"/>
    <w:rsid w:val="005876F3"/>
    <w:rsid w:val="00587F80"/>
    <w:rsid w:val="00590907"/>
    <w:rsid w:val="005913A9"/>
    <w:rsid w:val="005947F7"/>
    <w:rsid w:val="005960C5"/>
    <w:rsid w:val="00597A59"/>
    <w:rsid w:val="005A4995"/>
    <w:rsid w:val="005B00BD"/>
    <w:rsid w:val="005B0C83"/>
    <w:rsid w:val="005B189C"/>
    <w:rsid w:val="005B22F6"/>
    <w:rsid w:val="005B4170"/>
    <w:rsid w:val="005B6018"/>
    <w:rsid w:val="005C0500"/>
    <w:rsid w:val="005C137A"/>
    <w:rsid w:val="005C1CD2"/>
    <w:rsid w:val="005C363D"/>
    <w:rsid w:val="005C4A45"/>
    <w:rsid w:val="005C62B3"/>
    <w:rsid w:val="005D1387"/>
    <w:rsid w:val="005D1743"/>
    <w:rsid w:val="005D3B1D"/>
    <w:rsid w:val="005D43D8"/>
    <w:rsid w:val="005D47DB"/>
    <w:rsid w:val="005D641D"/>
    <w:rsid w:val="005D6D68"/>
    <w:rsid w:val="005E065F"/>
    <w:rsid w:val="005E0F59"/>
    <w:rsid w:val="005E2265"/>
    <w:rsid w:val="005E4CB0"/>
    <w:rsid w:val="005E4E6F"/>
    <w:rsid w:val="005E62CA"/>
    <w:rsid w:val="005E7B96"/>
    <w:rsid w:val="005F0F3E"/>
    <w:rsid w:val="005F15B3"/>
    <w:rsid w:val="005F202B"/>
    <w:rsid w:val="005F446D"/>
    <w:rsid w:val="005F5AC2"/>
    <w:rsid w:val="005F721F"/>
    <w:rsid w:val="005F7D2D"/>
    <w:rsid w:val="006008F8"/>
    <w:rsid w:val="006016CC"/>
    <w:rsid w:val="00601B46"/>
    <w:rsid w:val="00605746"/>
    <w:rsid w:val="00606CB2"/>
    <w:rsid w:val="00607F57"/>
    <w:rsid w:val="00610DDB"/>
    <w:rsid w:val="006122A1"/>
    <w:rsid w:val="00614055"/>
    <w:rsid w:val="0061577A"/>
    <w:rsid w:val="006225FE"/>
    <w:rsid w:val="00625B57"/>
    <w:rsid w:val="00627471"/>
    <w:rsid w:val="00627DAB"/>
    <w:rsid w:val="006308BA"/>
    <w:rsid w:val="0063320B"/>
    <w:rsid w:val="00634518"/>
    <w:rsid w:val="00635213"/>
    <w:rsid w:val="00637905"/>
    <w:rsid w:val="006402E0"/>
    <w:rsid w:val="00640806"/>
    <w:rsid w:val="00641CD1"/>
    <w:rsid w:val="00646175"/>
    <w:rsid w:val="0064728D"/>
    <w:rsid w:val="00647320"/>
    <w:rsid w:val="00650123"/>
    <w:rsid w:val="00651DB9"/>
    <w:rsid w:val="00652B28"/>
    <w:rsid w:val="00652F37"/>
    <w:rsid w:val="0065471D"/>
    <w:rsid w:val="00655FCB"/>
    <w:rsid w:val="00657197"/>
    <w:rsid w:val="00666D57"/>
    <w:rsid w:val="00667631"/>
    <w:rsid w:val="00671D26"/>
    <w:rsid w:val="0067215C"/>
    <w:rsid w:val="006736B2"/>
    <w:rsid w:val="006755AE"/>
    <w:rsid w:val="00683EA8"/>
    <w:rsid w:val="006841D2"/>
    <w:rsid w:val="00686337"/>
    <w:rsid w:val="006875FA"/>
    <w:rsid w:val="00690216"/>
    <w:rsid w:val="006936C9"/>
    <w:rsid w:val="00694D6B"/>
    <w:rsid w:val="0069719D"/>
    <w:rsid w:val="00697B0E"/>
    <w:rsid w:val="006A44B0"/>
    <w:rsid w:val="006A6A8D"/>
    <w:rsid w:val="006B125D"/>
    <w:rsid w:val="006B1B7A"/>
    <w:rsid w:val="006B1E48"/>
    <w:rsid w:val="006B37ED"/>
    <w:rsid w:val="006B4B19"/>
    <w:rsid w:val="006B6579"/>
    <w:rsid w:val="006B67BA"/>
    <w:rsid w:val="006B7229"/>
    <w:rsid w:val="006B7664"/>
    <w:rsid w:val="006C1C37"/>
    <w:rsid w:val="006C1F3D"/>
    <w:rsid w:val="006C20E1"/>
    <w:rsid w:val="006C3571"/>
    <w:rsid w:val="006C4E9C"/>
    <w:rsid w:val="006D0096"/>
    <w:rsid w:val="006D2772"/>
    <w:rsid w:val="006E32B4"/>
    <w:rsid w:val="006E6615"/>
    <w:rsid w:val="006E6A03"/>
    <w:rsid w:val="006F0412"/>
    <w:rsid w:val="006F155E"/>
    <w:rsid w:val="006F24AB"/>
    <w:rsid w:val="006F2709"/>
    <w:rsid w:val="006F3103"/>
    <w:rsid w:val="006F3E90"/>
    <w:rsid w:val="006F4237"/>
    <w:rsid w:val="006F4602"/>
    <w:rsid w:val="00703C63"/>
    <w:rsid w:val="00706663"/>
    <w:rsid w:val="007075CA"/>
    <w:rsid w:val="00707618"/>
    <w:rsid w:val="00710967"/>
    <w:rsid w:val="00711435"/>
    <w:rsid w:val="00711A58"/>
    <w:rsid w:val="00711D45"/>
    <w:rsid w:val="00711D6C"/>
    <w:rsid w:val="007125D1"/>
    <w:rsid w:val="007174A0"/>
    <w:rsid w:val="007201A4"/>
    <w:rsid w:val="00720224"/>
    <w:rsid w:val="007241E7"/>
    <w:rsid w:val="007248E7"/>
    <w:rsid w:val="007254B3"/>
    <w:rsid w:val="0072788A"/>
    <w:rsid w:val="00731469"/>
    <w:rsid w:val="00732F08"/>
    <w:rsid w:val="007330A8"/>
    <w:rsid w:val="00733ED3"/>
    <w:rsid w:val="0073599F"/>
    <w:rsid w:val="00737DA7"/>
    <w:rsid w:val="00740F68"/>
    <w:rsid w:val="00741F2E"/>
    <w:rsid w:val="00745A0B"/>
    <w:rsid w:val="00747FC2"/>
    <w:rsid w:val="00750710"/>
    <w:rsid w:val="007517B6"/>
    <w:rsid w:val="007536E3"/>
    <w:rsid w:val="0075466B"/>
    <w:rsid w:val="00755221"/>
    <w:rsid w:val="00755FDD"/>
    <w:rsid w:val="00756F71"/>
    <w:rsid w:val="00757FC4"/>
    <w:rsid w:val="007600BD"/>
    <w:rsid w:val="00764C87"/>
    <w:rsid w:val="00770190"/>
    <w:rsid w:val="00770269"/>
    <w:rsid w:val="007705C8"/>
    <w:rsid w:val="0077092A"/>
    <w:rsid w:val="0077166D"/>
    <w:rsid w:val="00773E95"/>
    <w:rsid w:val="0077471D"/>
    <w:rsid w:val="00777380"/>
    <w:rsid w:val="00777EC5"/>
    <w:rsid w:val="007820E5"/>
    <w:rsid w:val="00782E3D"/>
    <w:rsid w:val="0078643E"/>
    <w:rsid w:val="00794101"/>
    <w:rsid w:val="00796323"/>
    <w:rsid w:val="00796670"/>
    <w:rsid w:val="007966FC"/>
    <w:rsid w:val="00797B0F"/>
    <w:rsid w:val="007A1F25"/>
    <w:rsid w:val="007A4CBF"/>
    <w:rsid w:val="007B4B7B"/>
    <w:rsid w:val="007B5614"/>
    <w:rsid w:val="007B6938"/>
    <w:rsid w:val="007C0AD5"/>
    <w:rsid w:val="007C1198"/>
    <w:rsid w:val="007C2388"/>
    <w:rsid w:val="007C27E6"/>
    <w:rsid w:val="007C3C80"/>
    <w:rsid w:val="007C7ACE"/>
    <w:rsid w:val="007D04E6"/>
    <w:rsid w:val="007D1E72"/>
    <w:rsid w:val="007D43E8"/>
    <w:rsid w:val="007D559F"/>
    <w:rsid w:val="007D6923"/>
    <w:rsid w:val="007E3A99"/>
    <w:rsid w:val="007E43BB"/>
    <w:rsid w:val="007E6DA7"/>
    <w:rsid w:val="007E7189"/>
    <w:rsid w:val="007F01F5"/>
    <w:rsid w:val="007F3D9C"/>
    <w:rsid w:val="007F5C1F"/>
    <w:rsid w:val="007F682D"/>
    <w:rsid w:val="00800D19"/>
    <w:rsid w:val="00801566"/>
    <w:rsid w:val="0080251B"/>
    <w:rsid w:val="008025B1"/>
    <w:rsid w:val="0080335F"/>
    <w:rsid w:val="008042AC"/>
    <w:rsid w:val="00804FAB"/>
    <w:rsid w:val="0080507F"/>
    <w:rsid w:val="00805B71"/>
    <w:rsid w:val="0080685D"/>
    <w:rsid w:val="0080701B"/>
    <w:rsid w:val="008070AC"/>
    <w:rsid w:val="00810A66"/>
    <w:rsid w:val="00813946"/>
    <w:rsid w:val="00814526"/>
    <w:rsid w:val="00815923"/>
    <w:rsid w:val="00815A3B"/>
    <w:rsid w:val="00816070"/>
    <w:rsid w:val="008212E1"/>
    <w:rsid w:val="00824706"/>
    <w:rsid w:val="00825171"/>
    <w:rsid w:val="0082610B"/>
    <w:rsid w:val="00827CA2"/>
    <w:rsid w:val="00827FE9"/>
    <w:rsid w:val="0083134D"/>
    <w:rsid w:val="00834305"/>
    <w:rsid w:val="008378C6"/>
    <w:rsid w:val="00842391"/>
    <w:rsid w:val="0084275D"/>
    <w:rsid w:val="00842AAE"/>
    <w:rsid w:val="008441B7"/>
    <w:rsid w:val="00846DBF"/>
    <w:rsid w:val="008476AF"/>
    <w:rsid w:val="0085524C"/>
    <w:rsid w:val="008558AD"/>
    <w:rsid w:val="00855BB1"/>
    <w:rsid w:val="00856F6A"/>
    <w:rsid w:val="00863A1C"/>
    <w:rsid w:val="00866E9F"/>
    <w:rsid w:val="00871268"/>
    <w:rsid w:val="00875DC9"/>
    <w:rsid w:val="008769D9"/>
    <w:rsid w:val="00876A38"/>
    <w:rsid w:val="00880027"/>
    <w:rsid w:val="00880DCC"/>
    <w:rsid w:val="00883177"/>
    <w:rsid w:val="008847A5"/>
    <w:rsid w:val="00886D77"/>
    <w:rsid w:val="0088760F"/>
    <w:rsid w:val="008947BF"/>
    <w:rsid w:val="00894CDB"/>
    <w:rsid w:val="00895D57"/>
    <w:rsid w:val="00896FBD"/>
    <w:rsid w:val="00897A0E"/>
    <w:rsid w:val="008A018C"/>
    <w:rsid w:val="008A2992"/>
    <w:rsid w:val="008A4A50"/>
    <w:rsid w:val="008A5A9C"/>
    <w:rsid w:val="008A635A"/>
    <w:rsid w:val="008B658F"/>
    <w:rsid w:val="008B6C4E"/>
    <w:rsid w:val="008B76D9"/>
    <w:rsid w:val="008C0594"/>
    <w:rsid w:val="008C070D"/>
    <w:rsid w:val="008C179E"/>
    <w:rsid w:val="008C27F6"/>
    <w:rsid w:val="008C596B"/>
    <w:rsid w:val="008D2F84"/>
    <w:rsid w:val="008D31A0"/>
    <w:rsid w:val="008D7B31"/>
    <w:rsid w:val="008D7DA6"/>
    <w:rsid w:val="008D7E11"/>
    <w:rsid w:val="008E056E"/>
    <w:rsid w:val="008E21F0"/>
    <w:rsid w:val="008E4675"/>
    <w:rsid w:val="008E5210"/>
    <w:rsid w:val="008E527A"/>
    <w:rsid w:val="008E6560"/>
    <w:rsid w:val="008E7360"/>
    <w:rsid w:val="008F206C"/>
    <w:rsid w:val="008F36DE"/>
    <w:rsid w:val="008F5AAD"/>
    <w:rsid w:val="00900362"/>
    <w:rsid w:val="00900E03"/>
    <w:rsid w:val="00901024"/>
    <w:rsid w:val="0090391A"/>
    <w:rsid w:val="009041AF"/>
    <w:rsid w:val="00906516"/>
    <w:rsid w:val="00906D8C"/>
    <w:rsid w:val="00906FC9"/>
    <w:rsid w:val="00913535"/>
    <w:rsid w:val="00913824"/>
    <w:rsid w:val="00916660"/>
    <w:rsid w:val="0091737B"/>
    <w:rsid w:val="0092071D"/>
    <w:rsid w:val="00920D2B"/>
    <w:rsid w:val="00921AD3"/>
    <w:rsid w:val="00923B46"/>
    <w:rsid w:val="009265D9"/>
    <w:rsid w:val="00927F74"/>
    <w:rsid w:val="009319C5"/>
    <w:rsid w:val="00931BD2"/>
    <w:rsid w:val="00931F79"/>
    <w:rsid w:val="00934074"/>
    <w:rsid w:val="00936D1C"/>
    <w:rsid w:val="0094222D"/>
    <w:rsid w:val="00944FBF"/>
    <w:rsid w:val="0094618F"/>
    <w:rsid w:val="009466B2"/>
    <w:rsid w:val="00947784"/>
    <w:rsid w:val="009521F9"/>
    <w:rsid w:val="00952423"/>
    <w:rsid w:val="00955015"/>
    <w:rsid w:val="009575A8"/>
    <w:rsid w:val="00965A34"/>
    <w:rsid w:val="0096674E"/>
    <w:rsid w:val="00966D8B"/>
    <w:rsid w:val="00967415"/>
    <w:rsid w:val="009674CE"/>
    <w:rsid w:val="00967BDB"/>
    <w:rsid w:val="00970759"/>
    <w:rsid w:val="0097178A"/>
    <w:rsid w:val="009719B6"/>
    <w:rsid w:val="009720C4"/>
    <w:rsid w:val="00972B2D"/>
    <w:rsid w:val="00972DB1"/>
    <w:rsid w:val="00972F37"/>
    <w:rsid w:val="009759B4"/>
    <w:rsid w:val="00975EE9"/>
    <w:rsid w:val="00976FF6"/>
    <w:rsid w:val="00982A2B"/>
    <w:rsid w:val="00982A3D"/>
    <w:rsid w:val="00983345"/>
    <w:rsid w:val="00984C4C"/>
    <w:rsid w:val="0098594D"/>
    <w:rsid w:val="00987311"/>
    <w:rsid w:val="009875FF"/>
    <w:rsid w:val="00987F44"/>
    <w:rsid w:val="009903DC"/>
    <w:rsid w:val="00990992"/>
    <w:rsid w:val="00991122"/>
    <w:rsid w:val="00992064"/>
    <w:rsid w:val="009933E2"/>
    <w:rsid w:val="0099476A"/>
    <w:rsid w:val="00995297"/>
    <w:rsid w:val="00996449"/>
    <w:rsid w:val="009A07D2"/>
    <w:rsid w:val="009A0CB2"/>
    <w:rsid w:val="009A10D7"/>
    <w:rsid w:val="009A1B95"/>
    <w:rsid w:val="009A5A02"/>
    <w:rsid w:val="009A6DCD"/>
    <w:rsid w:val="009A7E89"/>
    <w:rsid w:val="009B0536"/>
    <w:rsid w:val="009B2722"/>
    <w:rsid w:val="009B41D8"/>
    <w:rsid w:val="009B6928"/>
    <w:rsid w:val="009B6E24"/>
    <w:rsid w:val="009B729F"/>
    <w:rsid w:val="009B7CFC"/>
    <w:rsid w:val="009C0FF6"/>
    <w:rsid w:val="009C1D22"/>
    <w:rsid w:val="009C2406"/>
    <w:rsid w:val="009C2AA2"/>
    <w:rsid w:val="009C2C5A"/>
    <w:rsid w:val="009C2ED9"/>
    <w:rsid w:val="009C48F2"/>
    <w:rsid w:val="009C53D1"/>
    <w:rsid w:val="009C54A7"/>
    <w:rsid w:val="009C6017"/>
    <w:rsid w:val="009C65E5"/>
    <w:rsid w:val="009C7546"/>
    <w:rsid w:val="009D27D5"/>
    <w:rsid w:val="009D2B98"/>
    <w:rsid w:val="009D39A4"/>
    <w:rsid w:val="009D5DE2"/>
    <w:rsid w:val="009D7580"/>
    <w:rsid w:val="009D7847"/>
    <w:rsid w:val="009E405E"/>
    <w:rsid w:val="009E47D3"/>
    <w:rsid w:val="009E4A91"/>
    <w:rsid w:val="009E5900"/>
    <w:rsid w:val="009F05DA"/>
    <w:rsid w:val="009F1F62"/>
    <w:rsid w:val="009F2B71"/>
    <w:rsid w:val="009F491E"/>
    <w:rsid w:val="009F659E"/>
    <w:rsid w:val="009F67B5"/>
    <w:rsid w:val="009F68A3"/>
    <w:rsid w:val="009F6B18"/>
    <w:rsid w:val="00A0021B"/>
    <w:rsid w:val="00A00226"/>
    <w:rsid w:val="00A0170F"/>
    <w:rsid w:val="00A06126"/>
    <w:rsid w:val="00A0721C"/>
    <w:rsid w:val="00A1201F"/>
    <w:rsid w:val="00A128FB"/>
    <w:rsid w:val="00A17207"/>
    <w:rsid w:val="00A17E2D"/>
    <w:rsid w:val="00A2190B"/>
    <w:rsid w:val="00A25CE5"/>
    <w:rsid w:val="00A338F6"/>
    <w:rsid w:val="00A36E28"/>
    <w:rsid w:val="00A3712B"/>
    <w:rsid w:val="00A372D3"/>
    <w:rsid w:val="00A421D4"/>
    <w:rsid w:val="00A434D4"/>
    <w:rsid w:val="00A443D6"/>
    <w:rsid w:val="00A44CA8"/>
    <w:rsid w:val="00A56DAF"/>
    <w:rsid w:val="00A61DFD"/>
    <w:rsid w:val="00A62037"/>
    <w:rsid w:val="00A63406"/>
    <w:rsid w:val="00A6402E"/>
    <w:rsid w:val="00A65D2F"/>
    <w:rsid w:val="00A66A52"/>
    <w:rsid w:val="00A761B7"/>
    <w:rsid w:val="00A77DB4"/>
    <w:rsid w:val="00A80F82"/>
    <w:rsid w:val="00A825E7"/>
    <w:rsid w:val="00A87201"/>
    <w:rsid w:val="00A87FB8"/>
    <w:rsid w:val="00A87FDB"/>
    <w:rsid w:val="00A90875"/>
    <w:rsid w:val="00A92859"/>
    <w:rsid w:val="00A92E1B"/>
    <w:rsid w:val="00A93478"/>
    <w:rsid w:val="00A93589"/>
    <w:rsid w:val="00A93C4D"/>
    <w:rsid w:val="00A95CAA"/>
    <w:rsid w:val="00A9713A"/>
    <w:rsid w:val="00A97620"/>
    <w:rsid w:val="00AA6668"/>
    <w:rsid w:val="00AA6A88"/>
    <w:rsid w:val="00AA771D"/>
    <w:rsid w:val="00AB0793"/>
    <w:rsid w:val="00AB2D4F"/>
    <w:rsid w:val="00AC24B9"/>
    <w:rsid w:val="00AC3569"/>
    <w:rsid w:val="00AC4D57"/>
    <w:rsid w:val="00AC5946"/>
    <w:rsid w:val="00AC66AD"/>
    <w:rsid w:val="00AC6DF5"/>
    <w:rsid w:val="00AD2458"/>
    <w:rsid w:val="00AD711E"/>
    <w:rsid w:val="00AF13EA"/>
    <w:rsid w:val="00AF1DBA"/>
    <w:rsid w:val="00AF1E27"/>
    <w:rsid w:val="00AF2C4A"/>
    <w:rsid w:val="00AF4E4E"/>
    <w:rsid w:val="00AF540C"/>
    <w:rsid w:val="00B01DCE"/>
    <w:rsid w:val="00B03EFA"/>
    <w:rsid w:val="00B04798"/>
    <w:rsid w:val="00B0611E"/>
    <w:rsid w:val="00B07708"/>
    <w:rsid w:val="00B13E92"/>
    <w:rsid w:val="00B16162"/>
    <w:rsid w:val="00B20080"/>
    <w:rsid w:val="00B20DD6"/>
    <w:rsid w:val="00B2146E"/>
    <w:rsid w:val="00B225E7"/>
    <w:rsid w:val="00B23BD1"/>
    <w:rsid w:val="00B26DAD"/>
    <w:rsid w:val="00B31252"/>
    <w:rsid w:val="00B33ABC"/>
    <w:rsid w:val="00B356E0"/>
    <w:rsid w:val="00B41794"/>
    <w:rsid w:val="00B42920"/>
    <w:rsid w:val="00B502A4"/>
    <w:rsid w:val="00B53F7C"/>
    <w:rsid w:val="00B542AF"/>
    <w:rsid w:val="00B61641"/>
    <w:rsid w:val="00B628AB"/>
    <w:rsid w:val="00B6378E"/>
    <w:rsid w:val="00B64C1F"/>
    <w:rsid w:val="00B67655"/>
    <w:rsid w:val="00B712ED"/>
    <w:rsid w:val="00B71F0F"/>
    <w:rsid w:val="00B73D0B"/>
    <w:rsid w:val="00B73F69"/>
    <w:rsid w:val="00B752F1"/>
    <w:rsid w:val="00B77138"/>
    <w:rsid w:val="00B8007D"/>
    <w:rsid w:val="00B803FE"/>
    <w:rsid w:val="00B80EE5"/>
    <w:rsid w:val="00B81193"/>
    <w:rsid w:val="00B866BB"/>
    <w:rsid w:val="00B87578"/>
    <w:rsid w:val="00B87F39"/>
    <w:rsid w:val="00B94E2E"/>
    <w:rsid w:val="00B95137"/>
    <w:rsid w:val="00BA1E63"/>
    <w:rsid w:val="00BA203E"/>
    <w:rsid w:val="00BA21DF"/>
    <w:rsid w:val="00BA2AB4"/>
    <w:rsid w:val="00BA412B"/>
    <w:rsid w:val="00BA504B"/>
    <w:rsid w:val="00BA6556"/>
    <w:rsid w:val="00BA729B"/>
    <w:rsid w:val="00BA7762"/>
    <w:rsid w:val="00BB66C2"/>
    <w:rsid w:val="00BB6791"/>
    <w:rsid w:val="00BC2138"/>
    <w:rsid w:val="00BC445A"/>
    <w:rsid w:val="00BC4A3E"/>
    <w:rsid w:val="00BC4E9C"/>
    <w:rsid w:val="00BC59E6"/>
    <w:rsid w:val="00BC612D"/>
    <w:rsid w:val="00BC630F"/>
    <w:rsid w:val="00BC6FBF"/>
    <w:rsid w:val="00BC75D0"/>
    <w:rsid w:val="00BC76F7"/>
    <w:rsid w:val="00BD02A8"/>
    <w:rsid w:val="00BD0465"/>
    <w:rsid w:val="00BD0C7F"/>
    <w:rsid w:val="00BD1A43"/>
    <w:rsid w:val="00BD1B36"/>
    <w:rsid w:val="00BD266F"/>
    <w:rsid w:val="00BD3270"/>
    <w:rsid w:val="00BD688A"/>
    <w:rsid w:val="00BD6EB6"/>
    <w:rsid w:val="00BE0C8E"/>
    <w:rsid w:val="00BE5715"/>
    <w:rsid w:val="00BE5EB4"/>
    <w:rsid w:val="00BE60F8"/>
    <w:rsid w:val="00BE7563"/>
    <w:rsid w:val="00BE7EB4"/>
    <w:rsid w:val="00BF04B1"/>
    <w:rsid w:val="00BF1C41"/>
    <w:rsid w:val="00BF746C"/>
    <w:rsid w:val="00C01009"/>
    <w:rsid w:val="00C0109F"/>
    <w:rsid w:val="00C01C37"/>
    <w:rsid w:val="00C0353D"/>
    <w:rsid w:val="00C069A2"/>
    <w:rsid w:val="00C1363E"/>
    <w:rsid w:val="00C14D35"/>
    <w:rsid w:val="00C16AA2"/>
    <w:rsid w:val="00C16D49"/>
    <w:rsid w:val="00C222DE"/>
    <w:rsid w:val="00C23755"/>
    <w:rsid w:val="00C2435E"/>
    <w:rsid w:val="00C25514"/>
    <w:rsid w:val="00C267D8"/>
    <w:rsid w:val="00C304EE"/>
    <w:rsid w:val="00C315C2"/>
    <w:rsid w:val="00C31E44"/>
    <w:rsid w:val="00C32983"/>
    <w:rsid w:val="00C350D6"/>
    <w:rsid w:val="00C36258"/>
    <w:rsid w:val="00C411BD"/>
    <w:rsid w:val="00C43DC9"/>
    <w:rsid w:val="00C45C9B"/>
    <w:rsid w:val="00C4745B"/>
    <w:rsid w:val="00C517C7"/>
    <w:rsid w:val="00C52263"/>
    <w:rsid w:val="00C52FE8"/>
    <w:rsid w:val="00C55B51"/>
    <w:rsid w:val="00C57422"/>
    <w:rsid w:val="00C6357C"/>
    <w:rsid w:val="00C651EE"/>
    <w:rsid w:val="00C6797C"/>
    <w:rsid w:val="00C72491"/>
    <w:rsid w:val="00C732EA"/>
    <w:rsid w:val="00C73DA1"/>
    <w:rsid w:val="00C73DD9"/>
    <w:rsid w:val="00C7421F"/>
    <w:rsid w:val="00C7471A"/>
    <w:rsid w:val="00C7760C"/>
    <w:rsid w:val="00C7794F"/>
    <w:rsid w:val="00C801A3"/>
    <w:rsid w:val="00C806C1"/>
    <w:rsid w:val="00C86595"/>
    <w:rsid w:val="00C9373B"/>
    <w:rsid w:val="00C9434C"/>
    <w:rsid w:val="00C96CB4"/>
    <w:rsid w:val="00C9727D"/>
    <w:rsid w:val="00C97AB0"/>
    <w:rsid w:val="00CA0789"/>
    <w:rsid w:val="00CA081D"/>
    <w:rsid w:val="00CA1E4B"/>
    <w:rsid w:val="00CA358A"/>
    <w:rsid w:val="00CA466A"/>
    <w:rsid w:val="00CA4925"/>
    <w:rsid w:val="00CA7104"/>
    <w:rsid w:val="00CA7F2A"/>
    <w:rsid w:val="00CB330C"/>
    <w:rsid w:val="00CB5820"/>
    <w:rsid w:val="00CB5C43"/>
    <w:rsid w:val="00CC0AE9"/>
    <w:rsid w:val="00CC0D92"/>
    <w:rsid w:val="00CC13EC"/>
    <w:rsid w:val="00CC37DE"/>
    <w:rsid w:val="00CC3B42"/>
    <w:rsid w:val="00CD2ABD"/>
    <w:rsid w:val="00CD2DF8"/>
    <w:rsid w:val="00CD3CBA"/>
    <w:rsid w:val="00CE08EE"/>
    <w:rsid w:val="00CE238C"/>
    <w:rsid w:val="00CE28E3"/>
    <w:rsid w:val="00CE4EA2"/>
    <w:rsid w:val="00CE5099"/>
    <w:rsid w:val="00CF3324"/>
    <w:rsid w:val="00CF4865"/>
    <w:rsid w:val="00CF5560"/>
    <w:rsid w:val="00D00E27"/>
    <w:rsid w:val="00D02236"/>
    <w:rsid w:val="00D12787"/>
    <w:rsid w:val="00D12D98"/>
    <w:rsid w:val="00D13BA9"/>
    <w:rsid w:val="00D14B02"/>
    <w:rsid w:val="00D14D14"/>
    <w:rsid w:val="00D15451"/>
    <w:rsid w:val="00D17D40"/>
    <w:rsid w:val="00D21752"/>
    <w:rsid w:val="00D22ACF"/>
    <w:rsid w:val="00D23A4A"/>
    <w:rsid w:val="00D23E4D"/>
    <w:rsid w:val="00D25195"/>
    <w:rsid w:val="00D26548"/>
    <w:rsid w:val="00D3251F"/>
    <w:rsid w:val="00D34AB8"/>
    <w:rsid w:val="00D41A85"/>
    <w:rsid w:val="00D435E2"/>
    <w:rsid w:val="00D43EDD"/>
    <w:rsid w:val="00D440AA"/>
    <w:rsid w:val="00D441A6"/>
    <w:rsid w:val="00D44371"/>
    <w:rsid w:val="00D46438"/>
    <w:rsid w:val="00D60FD8"/>
    <w:rsid w:val="00D613EC"/>
    <w:rsid w:val="00D62C52"/>
    <w:rsid w:val="00D62E6D"/>
    <w:rsid w:val="00D63221"/>
    <w:rsid w:val="00D663C7"/>
    <w:rsid w:val="00D7012E"/>
    <w:rsid w:val="00D702AC"/>
    <w:rsid w:val="00D7059E"/>
    <w:rsid w:val="00D72E22"/>
    <w:rsid w:val="00D73265"/>
    <w:rsid w:val="00D73C68"/>
    <w:rsid w:val="00D744E8"/>
    <w:rsid w:val="00D76362"/>
    <w:rsid w:val="00D7652E"/>
    <w:rsid w:val="00D81A9F"/>
    <w:rsid w:val="00D84EC9"/>
    <w:rsid w:val="00D856E7"/>
    <w:rsid w:val="00D85A09"/>
    <w:rsid w:val="00D87BC7"/>
    <w:rsid w:val="00D87D4A"/>
    <w:rsid w:val="00D87EE4"/>
    <w:rsid w:val="00D9029B"/>
    <w:rsid w:val="00D91F7C"/>
    <w:rsid w:val="00D91FA6"/>
    <w:rsid w:val="00D94ADB"/>
    <w:rsid w:val="00D96F97"/>
    <w:rsid w:val="00D97CA7"/>
    <w:rsid w:val="00DA0E25"/>
    <w:rsid w:val="00DA0FBE"/>
    <w:rsid w:val="00DA34EC"/>
    <w:rsid w:val="00DA3990"/>
    <w:rsid w:val="00DA4CC6"/>
    <w:rsid w:val="00DA7623"/>
    <w:rsid w:val="00DA786C"/>
    <w:rsid w:val="00DB23B4"/>
    <w:rsid w:val="00DB23C1"/>
    <w:rsid w:val="00DB38B8"/>
    <w:rsid w:val="00DB435A"/>
    <w:rsid w:val="00DB64A4"/>
    <w:rsid w:val="00DC142F"/>
    <w:rsid w:val="00DC1A75"/>
    <w:rsid w:val="00DC337E"/>
    <w:rsid w:val="00DC4AD4"/>
    <w:rsid w:val="00DD0268"/>
    <w:rsid w:val="00DD0F9F"/>
    <w:rsid w:val="00DD287F"/>
    <w:rsid w:val="00DD4484"/>
    <w:rsid w:val="00DD78FA"/>
    <w:rsid w:val="00DE0B74"/>
    <w:rsid w:val="00DE0CAE"/>
    <w:rsid w:val="00DE1F38"/>
    <w:rsid w:val="00DE4067"/>
    <w:rsid w:val="00DE51A5"/>
    <w:rsid w:val="00DE6726"/>
    <w:rsid w:val="00DE6B96"/>
    <w:rsid w:val="00DF0505"/>
    <w:rsid w:val="00DF09DB"/>
    <w:rsid w:val="00DF1A05"/>
    <w:rsid w:val="00DF342F"/>
    <w:rsid w:val="00DF7E62"/>
    <w:rsid w:val="00E03082"/>
    <w:rsid w:val="00E10DF3"/>
    <w:rsid w:val="00E10F78"/>
    <w:rsid w:val="00E10FD3"/>
    <w:rsid w:val="00E14752"/>
    <w:rsid w:val="00E2151C"/>
    <w:rsid w:val="00E226EE"/>
    <w:rsid w:val="00E265CD"/>
    <w:rsid w:val="00E27219"/>
    <w:rsid w:val="00E279C3"/>
    <w:rsid w:val="00E306DC"/>
    <w:rsid w:val="00E32225"/>
    <w:rsid w:val="00E36DA6"/>
    <w:rsid w:val="00E36F00"/>
    <w:rsid w:val="00E37379"/>
    <w:rsid w:val="00E40ADC"/>
    <w:rsid w:val="00E41BEC"/>
    <w:rsid w:val="00E43F69"/>
    <w:rsid w:val="00E466E6"/>
    <w:rsid w:val="00E50502"/>
    <w:rsid w:val="00E50BD7"/>
    <w:rsid w:val="00E51141"/>
    <w:rsid w:val="00E514B8"/>
    <w:rsid w:val="00E52458"/>
    <w:rsid w:val="00E551FF"/>
    <w:rsid w:val="00E567DA"/>
    <w:rsid w:val="00E60205"/>
    <w:rsid w:val="00E63287"/>
    <w:rsid w:val="00E64840"/>
    <w:rsid w:val="00E6524F"/>
    <w:rsid w:val="00E74846"/>
    <w:rsid w:val="00E777F6"/>
    <w:rsid w:val="00E77B54"/>
    <w:rsid w:val="00E80DB2"/>
    <w:rsid w:val="00E80F54"/>
    <w:rsid w:val="00E81908"/>
    <w:rsid w:val="00E82C74"/>
    <w:rsid w:val="00E904ED"/>
    <w:rsid w:val="00E95B8C"/>
    <w:rsid w:val="00EA0783"/>
    <w:rsid w:val="00EA2C02"/>
    <w:rsid w:val="00EA420E"/>
    <w:rsid w:val="00EA435F"/>
    <w:rsid w:val="00EA6C85"/>
    <w:rsid w:val="00EB1F41"/>
    <w:rsid w:val="00EB216D"/>
    <w:rsid w:val="00EB2AEB"/>
    <w:rsid w:val="00EB3F66"/>
    <w:rsid w:val="00EB52AD"/>
    <w:rsid w:val="00EB6F65"/>
    <w:rsid w:val="00EC08F5"/>
    <w:rsid w:val="00EC29FD"/>
    <w:rsid w:val="00EC4CC6"/>
    <w:rsid w:val="00EC66D0"/>
    <w:rsid w:val="00EC7AA1"/>
    <w:rsid w:val="00ED0E8E"/>
    <w:rsid w:val="00ED159A"/>
    <w:rsid w:val="00ED20CD"/>
    <w:rsid w:val="00ED221B"/>
    <w:rsid w:val="00ED51E7"/>
    <w:rsid w:val="00ED5D6D"/>
    <w:rsid w:val="00ED6319"/>
    <w:rsid w:val="00ED7511"/>
    <w:rsid w:val="00EE0BB3"/>
    <w:rsid w:val="00EE1F5F"/>
    <w:rsid w:val="00EE2F07"/>
    <w:rsid w:val="00EE4A63"/>
    <w:rsid w:val="00EE5927"/>
    <w:rsid w:val="00EE612E"/>
    <w:rsid w:val="00EE79A7"/>
    <w:rsid w:val="00EF1508"/>
    <w:rsid w:val="00EF1A76"/>
    <w:rsid w:val="00EF1E52"/>
    <w:rsid w:val="00EF27A4"/>
    <w:rsid w:val="00EF302D"/>
    <w:rsid w:val="00EF4FFF"/>
    <w:rsid w:val="00EF59AB"/>
    <w:rsid w:val="00F03C25"/>
    <w:rsid w:val="00F05365"/>
    <w:rsid w:val="00F11DA5"/>
    <w:rsid w:val="00F1397E"/>
    <w:rsid w:val="00F15168"/>
    <w:rsid w:val="00F17553"/>
    <w:rsid w:val="00F2009C"/>
    <w:rsid w:val="00F23B23"/>
    <w:rsid w:val="00F24967"/>
    <w:rsid w:val="00F27453"/>
    <w:rsid w:val="00F30979"/>
    <w:rsid w:val="00F321AC"/>
    <w:rsid w:val="00F32B46"/>
    <w:rsid w:val="00F347D9"/>
    <w:rsid w:val="00F352FA"/>
    <w:rsid w:val="00F370EA"/>
    <w:rsid w:val="00F40441"/>
    <w:rsid w:val="00F41180"/>
    <w:rsid w:val="00F45154"/>
    <w:rsid w:val="00F463B9"/>
    <w:rsid w:val="00F508EA"/>
    <w:rsid w:val="00F517EF"/>
    <w:rsid w:val="00F53ADA"/>
    <w:rsid w:val="00F56FEF"/>
    <w:rsid w:val="00F61DBC"/>
    <w:rsid w:val="00F64A2D"/>
    <w:rsid w:val="00F64C07"/>
    <w:rsid w:val="00F6508C"/>
    <w:rsid w:val="00F66828"/>
    <w:rsid w:val="00F70348"/>
    <w:rsid w:val="00F70E73"/>
    <w:rsid w:val="00F732FE"/>
    <w:rsid w:val="00F76B12"/>
    <w:rsid w:val="00F76C29"/>
    <w:rsid w:val="00F8047D"/>
    <w:rsid w:val="00F857F1"/>
    <w:rsid w:val="00F90977"/>
    <w:rsid w:val="00F92140"/>
    <w:rsid w:val="00F9359A"/>
    <w:rsid w:val="00F95935"/>
    <w:rsid w:val="00F9608D"/>
    <w:rsid w:val="00F96490"/>
    <w:rsid w:val="00FA1087"/>
    <w:rsid w:val="00FA19AF"/>
    <w:rsid w:val="00FA1F5C"/>
    <w:rsid w:val="00FA31AA"/>
    <w:rsid w:val="00FA3B79"/>
    <w:rsid w:val="00FA733A"/>
    <w:rsid w:val="00FB36DF"/>
    <w:rsid w:val="00FB4FDB"/>
    <w:rsid w:val="00FB5608"/>
    <w:rsid w:val="00FB7970"/>
    <w:rsid w:val="00FC1097"/>
    <w:rsid w:val="00FC1646"/>
    <w:rsid w:val="00FC1C94"/>
    <w:rsid w:val="00FC7E5E"/>
    <w:rsid w:val="00FD5F40"/>
    <w:rsid w:val="00FD5FBC"/>
    <w:rsid w:val="00FD6509"/>
    <w:rsid w:val="00FE020A"/>
    <w:rsid w:val="00FE0C8A"/>
    <w:rsid w:val="00FE164A"/>
    <w:rsid w:val="00FE18A7"/>
    <w:rsid w:val="00FE3317"/>
    <w:rsid w:val="00FE41CB"/>
    <w:rsid w:val="00FE59E5"/>
    <w:rsid w:val="00FE7409"/>
    <w:rsid w:val="00FF0385"/>
    <w:rsid w:val="00FF5381"/>
    <w:rsid w:val="00FF544F"/>
    <w:rsid w:val="00FF6A2B"/>
    <w:rsid w:val="00FF6ADE"/>
    <w:rsid w:val="00FF6AF7"/>
    <w:rsid w:val="00FF6D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A0023AEA-C652-4C55-9D73-F4916FA78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D2458"/>
  </w:style>
  <w:style w:type="paragraph" w:styleId="Heading1">
    <w:name w:val="heading 1"/>
    <w:basedOn w:val="Normal"/>
    <w:next w:val="Normal"/>
    <w:link w:val="Heading1Char"/>
    <w:uiPriority w:val="9"/>
    <w:qFormat/>
    <w:rsid w:val="00AD2458"/>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unhideWhenUsed/>
    <w:qFormat/>
    <w:rsid w:val="00AD2458"/>
    <w:pPr>
      <w:spacing w:before="200" w:after="0" w:line="271" w:lineRule="auto"/>
      <w:outlineLvl w:val="1"/>
    </w:pPr>
    <w:rPr>
      <w:smallCaps/>
      <w:sz w:val="28"/>
      <w:szCs w:val="28"/>
    </w:rPr>
  </w:style>
  <w:style w:type="paragraph" w:styleId="Heading3">
    <w:name w:val="heading 3"/>
    <w:basedOn w:val="Normal"/>
    <w:next w:val="Normal"/>
    <w:link w:val="Heading3Char"/>
    <w:uiPriority w:val="9"/>
    <w:unhideWhenUsed/>
    <w:qFormat/>
    <w:rsid w:val="00AD2458"/>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AD2458"/>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AD2458"/>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AD2458"/>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AD2458"/>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AD2458"/>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AD2458"/>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2458"/>
    <w:rPr>
      <w:smallCaps/>
      <w:spacing w:val="5"/>
      <w:sz w:val="36"/>
      <w:szCs w:val="36"/>
    </w:rPr>
  </w:style>
  <w:style w:type="character" w:customStyle="1" w:styleId="Heading2Char">
    <w:name w:val="Heading 2 Char"/>
    <w:basedOn w:val="DefaultParagraphFont"/>
    <w:link w:val="Heading2"/>
    <w:uiPriority w:val="9"/>
    <w:rsid w:val="00AD2458"/>
    <w:rPr>
      <w:smallCaps/>
      <w:sz w:val="28"/>
      <w:szCs w:val="28"/>
    </w:rPr>
  </w:style>
  <w:style w:type="character" w:customStyle="1" w:styleId="Heading3Char">
    <w:name w:val="Heading 3 Char"/>
    <w:basedOn w:val="DefaultParagraphFont"/>
    <w:link w:val="Heading3"/>
    <w:uiPriority w:val="9"/>
    <w:rsid w:val="00AD2458"/>
    <w:rPr>
      <w:i/>
      <w:iCs/>
      <w:smallCaps/>
      <w:spacing w:val="5"/>
      <w:sz w:val="26"/>
      <w:szCs w:val="26"/>
    </w:rPr>
  </w:style>
  <w:style w:type="character" w:customStyle="1" w:styleId="Heading4Char">
    <w:name w:val="Heading 4 Char"/>
    <w:basedOn w:val="DefaultParagraphFont"/>
    <w:link w:val="Heading4"/>
    <w:uiPriority w:val="9"/>
    <w:semiHidden/>
    <w:rsid w:val="00AD2458"/>
    <w:rPr>
      <w:b/>
      <w:bCs/>
      <w:spacing w:val="5"/>
      <w:sz w:val="24"/>
      <w:szCs w:val="24"/>
    </w:rPr>
  </w:style>
  <w:style w:type="character" w:customStyle="1" w:styleId="Heading5Char">
    <w:name w:val="Heading 5 Char"/>
    <w:basedOn w:val="DefaultParagraphFont"/>
    <w:link w:val="Heading5"/>
    <w:uiPriority w:val="9"/>
    <w:semiHidden/>
    <w:rsid w:val="00AD2458"/>
    <w:rPr>
      <w:i/>
      <w:iCs/>
      <w:sz w:val="24"/>
      <w:szCs w:val="24"/>
    </w:rPr>
  </w:style>
  <w:style w:type="character" w:customStyle="1" w:styleId="Heading6Char">
    <w:name w:val="Heading 6 Char"/>
    <w:basedOn w:val="DefaultParagraphFont"/>
    <w:link w:val="Heading6"/>
    <w:uiPriority w:val="9"/>
    <w:semiHidden/>
    <w:rsid w:val="00AD2458"/>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AD2458"/>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AD2458"/>
    <w:rPr>
      <w:b/>
      <w:bCs/>
      <w:color w:val="7F7F7F" w:themeColor="text1" w:themeTint="80"/>
      <w:sz w:val="20"/>
      <w:szCs w:val="20"/>
    </w:rPr>
  </w:style>
  <w:style w:type="character" w:customStyle="1" w:styleId="Heading9Char">
    <w:name w:val="Heading 9 Char"/>
    <w:basedOn w:val="DefaultParagraphFont"/>
    <w:link w:val="Heading9"/>
    <w:uiPriority w:val="9"/>
    <w:semiHidden/>
    <w:rsid w:val="00AD2458"/>
    <w:rPr>
      <w:b/>
      <w:bCs/>
      <w:i/>
      <w:iCs/>
      <w:color w:val="7F7F7F" w:themeColor="text1" w:themeTint="80"/>
      <w:sz w:val="18"/>
      <w:szCs w:val="18"/>
    </w:rPr>
  </w:style>
  <w:style w:type="paragraph" w:styleId="NormalWeb">
    <w:name w:val="Normal (Web)"/>
    <w:basedOn w:val="Normal"/>
    <w:uiPriority w:val="99"/>
    <w:rsid w:val="008E4675"/>
    <w:pPr>
      <w:spacing w:before="100" w:beforeAutospacing="1" w:after="100" w:afterAutospacing="1"/>
    </w:pPr>
    <w:rPr>
      <w:rFonts w:ascii="Verdana" w:hAnsi="Verdana"/>
      <w:sz w:val="19"/>
      <w:szCs w:val="19"/>
    </w:rPr>
  </w:style>
  <w:style w:type="paragraph" w:styleId="Header">
    <w:name w:val="header"/>
    <w:basedOn w:val="Normal"/>
    <w:link w:val="HeaderChar"/>
    <w:uiPriority w:val="99"/>
    <w:unhideWhenUsed/>
    <w:rsid w:val="008E4675"/>
    <w:pPr>
      <w:tabs>
        <w:tab w:val="center" w:pos="4680"/>
        <w:tab w:val="right" w:pos="9360"/>
      </w:tabs>
    </w:pPr>
  </w:style>
  <w:style w:type="character" w:customStyle="1" w:styleId="HeaderChar">
    <w:name w:val="Header Char"/>
    <w:basedOn w:val="DefaultParagraphFont"/>
    <w:link w:val="Header"/>
    <w:uiPriority w:val="99"/>
    <w:rsid w:val="008E4675"/>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8E4675"/>
    <w:pPr>
      <w:tabs>
        <w:tab w:val="center" w:pos="4680"/>
        <w:tab w:val="right" w:pos="9360"/>
      </w:tabs>
    </w:pPr>
  </w:style>
  <w:style w:type="character" w:customStyle="1" w:styleId="FooterChar">
    <w:name w:val="Footer Char"/>
    <w:basedOn w:val="DefaultParagraphFont"/>
    <w:link w:val="Footer"/>
    <w:uiPriority w:val="99"/>
    <w:rsid w:val="008E4675"/>
    <w:rPr>
      <w:rFonts w:ascii="Times New Roman" w:eastAsia="Times New Roman" w:hAnsi="Times New Roman" w:cs="Times New Roman"/>
      <w:sz w:val="24"/>
      <w:szCs w:val="24"/>
    </w:rPr>
  </w:style>
  <w:style w:type="character" w:styleId="Hyperlink">
    <w:name w:val="Hyperlink"/>
    <w:basedOn w:val="DefaultParagraphFont"/>
    <w:uiPriority w:val="99"/>
    <w:unhideWhenUsed/>
    <w:rsid w:val="00DA0FBE"/>
    <w:rPr>
      <w:color w:val="0000FF"/>
      <w:u w:val="single"/>
    </w:rPr>
  </w:style>
  <w:style w:type="character" w:styleId="FollowedHyperlink">
    <w:name w:val="FollowedHyperlink"/>
    <w:basedOn w:val="DefaultParagraphFont"/>
    <w:uiPriority w:val="99"/>
    <w:semiHidden/>
    <w:unhideWhenUsed/>
    <w:rsid w:val="005F446D"/>
    <w:rPr>
      <w:color w:val="800080"/>
      <w:u w:val="single"/>
    </w:rPr>
  </w:style>
  <w:style w:type="paragraph" w:styleId="BalloonText">
    <w:name w:val="Balloon Text"/>
    <w:basedOn w:val="Normal"/>
    <w:link w:val="BalloonTextChar"/>
    <w:uiPriority w:val="99"/>
    <w:semiHidden/>
    <w:unhideWhenUsed/>
    <w:rsid w:val="005F446D"/>
    <w:rPr>
      <w:rFonts w:ascii="Tahoma" w:hAnsi="Tahoma" w:cs="Tahoma"/>
      <w:sz w:val="16"/>
      <w:szCs w:val="16"/>
    </w:rPr>
  </w:style>
  <w:style w:type="character" w:customStyle="1" w:styleId="BalloonTextChar">
    <w:name w:val="Balloon Text Char"/>
    <w:basedOn w:val="DefaultParagraphFont"/>
    <w:link w:val="BalloonText"/>
    <w:uiPriority w:val="99"/>
    <w:semiHidden/>
    <w:rsid w:val="005F446D"/>
    <w:rPr>
      <w:rFonts w:ascii="Tahoma" w:eastAsia="Times New Roman" w:hAnsi="Tahoma" w:cs="Tahoma"/>
      <w:sz w:val="16"/>
      <w:szCs w:val="16"/>
    </w:rPr>
  </w:style>
  <w:style w:type="table" w:styleId="TableGrid">
    <w:name w:val="Table Grid"/>
    <w:basedOn w:val="TableNormal"/>
    <w:rsid w:val="00A002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AD2458"/>
    <w:pPr>
      <w:ind w:left="720"/>
      <w:contextualSpacing/>
    </w:pPr>
  </w:style>
  <w:style w:type="paragraph" w:customStyle="1" w:styleId="PTSTableText">
    <w:name w:val="PTS Table Text"/>
    <w:basedOn w:val="Normal"/>
    <w:link w:val="PTSTableTextChar"/>
    <w:rsid w:val="00270818"/>
    <w:pPr>
      <w:spacing w:before="60" w:after="60"/>
    </w:pPr>
    <w:rPr>
      <w:rFonts w:ascii="Arial" w:hAnsi="Arial"/>
      <w:sz w:val="20"/>
      <w:szCs w:val="20"/>
    </w:rPr>
  </w:style>
  <w:style w:type="character" w:customStyle="1" w:styleId="PTSTableTextChar">
    <w:name w:val="PTS Table Text Char"/>
    <w:basedOn w:val="DefaultParagraphFont"/>
    <w:link w:val="PTSTableText"/>
    <w:rsid w:val="00270818"/>
    <w:rPr>
      <w:rFonts w:ascii="Arial" w:eastAsia="Times New Roman" w:hAnsi="Arial" w:cs="Times New Roman"/>
      <w:sz w:val="20"/>
      <w:szCs w:val="20"/>
    </w:rPr>
  </w:style>
  <w:style w:type="paragraph" w:customStyle="1" w:styleId="PTSTableBullet">
    <w:name w:val="PTS Table Bullet"/>
    <w:basedOn w:val="Normal"/>
    <w:rsid w:val="00270818"/>
    <w:pPr>
      <w:keepNext/>
      <w:numPr>
        <w:numId w:val="1"/>
      </w:numPr>
    </w:pPr>
    <w:rPr>
      <w:rFonts w:ascii="Arial" w:hAnsi="Arial"/>
      <w:sz w:val="20"/>
      <w:szCs w:val="20"/>
    </w:rPr>
  </w:style>
  <w:style w:type="paragraph" w:customStyle="1" w:styleId="PTSProcessFlowStep">
    <w:name w:val="PTS Process Flow Step"/>
    <w:basedOn w:val="Normal"/>
    <w:rsid w:val="0027081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20"/>
    </w:pPr>
    <w:rPr>
      <w:rFonts w:ascii="Arial" w:hAnsi="Arial"/>
      <w:b/>
      <w:bCs/>
      <w:color w:val="000000"/>
      <w:sz w:val="20"/>
      <w:szCs w:val="18"/>
    </w:rPr>
  </w:style>
  <w:style w:type="paragraph" w:styleId="PlainText">
    <w:name w:val="Plain Text"/>
    <w:basedOn w:val="Normal"/>
    <w:link w:val="PlainTextChar"/>
    <w:uiPriority w:val="99"/>
    <w:unhideWhenUsed/>
    <w:rsid w:val="00FE0C8A"/>
    <w:rPr>
      <w:rFonts w:ascii="Consolas" w:eastAsia="Calibri" w:hAnsi="Consolas"/>
      <w:sz w:val="21"/>
      <w:szCs w:val="21"/>
    </w:rPr>
  </w:style>
  <w:style w:type="character" w:customStyle="1" w:styleId="PlainTextChar">
    <w:name w:val="Plain Text Char"/>
    <w:basedOn w:val="DefaultParagraphFont"/>
    <w:link w:val="PlainText"/>
    <w:uiPriority w:val="99"/>
    <w:rsid w:val="00FE0C8A"/>
    <w:rPr>
      <w:rFonts w:ascii="Consolas" w:hAnsi="Consolas"/>
      <w:sz w:val="21"/>
      <w:szCs w:val="21"/>
    </w:rPr>
  </w:style>
  <w:style w:type="paragraph" w:customStyle="1" w:styleId="Default">
    <w:name w:val="Default"/>
    <w:rsid w:val="00EA435F"/>
    <w:pPr>
      <w:autoSpaceDE w:val="0"/>
      <w:autoSpaceDN w:val="0"/>
      <w:adjustRightInd w:val="0"/>
    </w:pPr>
    <w:rPr>
      <w:rFonts w:cs="Calibri"/>
      <w:color w:val="000000"/>
      <w:sz w:val="24"/>
      <w:szCs w:val="24"/>
    </w:rPr>
  </w:style>
  <w:style w:type="character" w:styleId="Strong">
    <w:name w:val="Strong"/>
    <w:uiPriority w:val="22"/>
    <w:qFormat/>
    <w:rsid w:val="00AD2458"/>
    <w:rPr>
      <w:b/>
      <w:bCs/>
    </w:rPr>
  </w:style>
  <w:style w:type="paragraph" w:customStyle="1" w:styleId="Bullet">
    <w:name w:val="Bullet"/>
    <w:basedOn w:val="Normal"/>
    <w:link w:val="BulletChar"/>
    <w:uiPriority w:val="99"/>
    <w:rsid w:val="00883177"/>
    <w:pPr>
      <w:numPr>
        <w:numId w:val="2"/>
      </w:numPr>
      <w:tabs>
        <w:tab w:val="clear" w:pos="1080"/>
        <w:tab w:val="num" w:pos="720"/>
        <w:tab w:val="left" w:pos="1720"/>
      </w:tabs>
      <w:spacing w:before="60" w:after="60"/>
      <w:ind w:left="720"/>
    </w:pPr>
    <w:rPr>
      <w:szCs w:val="20"/>
    </w:rPr>
  </w:style>
  <w:style w:type="character" w:customStyle="1" w:styleId="BulletChar">
    <w:name w:val="Bullet Char"/>
    <w:basedOn w:val="DefaultParagraphFont"/>
    <w:link w:val="Bullet"/>
    <w:uiPriority w:val="99"/>
    <w:locked/>
    <w:rsid w:val="00883177"/>
    <w:rPr>
      <w:szCs w:val="20"/>
    </w:rPr>
  </w:style>
  <w:style w:type="paragraph" w:styleId="BodyText">
    <w:name w:val="Body Text"/>
    <w:basedOn w:val="Normal"/>
    <w:link w:val="BodyTextChar"/>
    <w:uiPriority w:val="99"/>
    <w:rsid w:val="00883177"/>
    <w:pPr>
      <w:spacing w:before="120" w:after="240"/>
    </w:pPr>
    <w:rPr>
      <w:szCs w:val="20"/>
    </w:rPr>
  </w:style>
  <w:style w:type="character" w:customStyle="1" w:styleId="BodyTextChar">
    <w:name w:val="Body Text Char"/>
    <w:basedOn w:val="DefaultParagraphFont"/>
    <w:link w:val="BodyText"/>
    <w:uiPriority w:val="99"/>
    <w:rsid w:val="00883177"/>
    <w:rPr>
      <w:rFonts w:ascii="Times New Roman" w:eastAsia="Times New Roman" w:hAnsi="Times New Roman"/>
      <w:sz w:val="22"/>
    </w:rPr>
  </w:style>
  <w:style w:type="paragraph" w:customStyle="1" w:styleId="DefaultText">
    <w:name w:val="Default Text"/>
    <w:basedOn w:val="Normal"/>
    <w:link w:val="DefaultTextChar"/>
    <w:rsid w:val="002C526C"/>
    <w:pPr>
      <w:overflowPunct w:val="0"/>
      <w:autoSpaceDE w:val="0"/>
      <w:autoSpaceDN w:val="0"/>
      <w:adjustRightInd w:val="0"/>
      <w:textAlignment w:val="baseline"/>
    </w:pPr>
    <w:rPr>
      <w:rFonts w:ascii="Arial" w:hAnsi="Arial"/>
      <w:szCs w:val="20"/>
    </w:rPr>
  </w:style>
  <w:style w:type="character" w:customStyle="1" w:styleId="DefaultTextChar">
    <w:name w:val="Default Text Char"/>
    <w:basedOn w:val="DefaultParagraphFont"/>
    <w:link w:val="DefaultText"/>
    <w:locked/>
    <w:rsid w:val="002C526C"/>
    <w:rPr>
      <w:rFonts w:ascii="Arial" w:eastAsia="Times New Roman" w:hAnsi="Arial"/>
      <w:sz w:val="22"/>
    </w:rPr>
  </w:style>
  <w:style w:type="paragraph" w:customStyle="1" w:styleId="H4">
    <w:name w:val="H4"/>
    <w:basedOn w:val="Normal"/>
    <w:next w:val="Normal"/>
    <w:link w:val="H4Char"/>
    <w:rsid w:val="000E5CBE"/>
    <w:pPr>
      <w:keepNext/>
      <w:widowControl w:val="0"/>
      <w:outlineLvl w:val="4"/>
    </w:pPr>
    <w:rPr>
      <w:rFonts w:ascii="Arial" w:hAnsi="Arial"/>
      <w:b/>
      <w:snapToGrid w:val="0"/>
      <w:szCs w:val="20"/>
    </w:rPr>
  </w:style>
  <w:style w:type="character" w:customStyle="1" w:styleId="H4Char">
    <w:name w:val="H4 Char"/>
    <w:basedOn w:val="DefaultParagraphFont"/>
    <w:link w:val="H4"/>
    <w:rsid w:val="000E5CBE"/>
    <w:rPr>
      <w:rFonts w:ascii="Arial" w:eastAsia="Times New Roman" w:hAnsi="Arial"/>
      <w:b/>
      <w:snapToGrid w:val="0"/>
      <w:sz w:val="22"/>
    </w:rPr>
  </w:style>
  <w:style w:type="paragraph" w:styleId="TOCHeading">
    <w:name w:val="TOC Heading"/>
    <w:basedOn w:val="Heading1"/>
    <w:next w:val="Normal"/>
    <w:uiPriority w:val="39"/>
    <w:semiHidden/>
    <w:unhideWhenUsed/>
    <w:qFormat/>
    <w:rsid w:val="00AD2458"/>
    <w:pPr>
      <w:outlineLvl w:val="9"/>
    </w:pPr>
    <w:rPr>
      <w:lang w:bidi="en-US"/>
    </w:rPr>
  </w:style>
  <w:style w:type="paragraph" w:styleId="TOC1">
    <w:name w:val="toc 1"/>
    <w:basedOn w:val="Normal"/>
    <w:next w:val="Normal"/>
    <w:autoRedefine/>
    <w:uiPriority w:val="39"/>
    <w:unhideWhenUsed/>
    <w:rsid w:val="00797B0F"/>
    <w:pPr>
      <w:tabs>
        <w:tab w:val="left" w:pos="630"/>
        <w:tab w:val="right" w:leader="dot" w:pos="9350"/>
      </w:tabs>
      <w:spacing w:after="100"/>
    </w:pPr>
  </w:style>
  <w:style w:type="paragraph" w:styleId="TOC2">
    <w:name w:val="toc 2"/>
    <w:basedOn w:val="Normal"/>
    <w:next w:val="Normal"/>
    <w:autoRedefine/>
    <w:uiPriority w:val="39"/>
    <w:unhideWhenUsed/>
    <w:rsid w:val="00B07708"/>
    <w:pPr>
      <w:spacing w:after="100"/>
      <w:ind w:left="240"/>
    </w:pPr>
  </w:style>
  <w:style w:type="paragraph" w:styleId="Caption">
    <w:name w:val="caption"/>
    <w:basedOn w:val="Normal"/>
    <w:next w:val="Normal"/>
    <w:uiPriority w:val="35"/>
    <w:semiHidden/>
    <w:unhideWhenUsed/>
    <w:rsid w:val="000057B4"/>
    <w:pPr>
      <w:spacing w:line="240" w:lineRule="auto"/>
    </w:pPr>
    <w:rPr>
      <w:b/>
      <w:bCs/>
      <w:color w:val="4F81BD" w:themeColor="accent1"/>
      <w:sz w:val="18"/>
      <w:szCs w:val="18"/>
    </w:rPr>
  </w:style>
  <w:style w:type="paragraph" w:styleId="Title">
    <w:name w:val="Title"/>
    <w:basedOn w:val="Normal"/>
    <w:next w:val="Normal"/>
    <w:link w:val="TitleChar"/>
    <w:uiPriority w:val="10"/>
    <w:qFormat/>
    <w:rsid w:val="00AD2458"/>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AD2458"/>
    <w:rPr>
      <w:smallCaps/>
      <w:sz w:val="52"/>
      <w:szCs w:val="52"/>
    </w:rPr>
  </w:style>
  <w:style w:type="paragraph" w:styleId="Subtitle">
    <w:name w:val="Subtitle"/>
    <w:basedOn w:val="Normal"/>
    <w:next w:val="Normal"/>
    <w:link w:val="SubtitleChar"/>
    <w:uiPriority w:val="11"/>
    <w:qFormat/>
    <w:rsid w:val="00AD2458"/>
    <w:rPr>
      <w:i/>
      <w:iCs/>
      <w:smallCaps/>
      <w:spacing w:val="10"/>
      <w:sz w:val="28"/>
      <w:szCs w:val="28"/>
    </w:rPr>
  </w:style>
  <w:style w:type="character" w:customStyle="1" w:styleId="SubtitleChar">
    <w:name w:val="Subtitle Char"/>
    <w:basedOn w:val="DefaultParagraphFont"/>
    <w:link w:val="Subtitle"/>
    <w:uiPriority w:val="11"/>
    <w:rsid w:val="00AD2458"/>
    <w:rPr>
      <w:i/>
      <w:iCs/>
      <w:smallCaps/>
      <w:spacing w:val="10"/>
      <w:sz w:val="28"/>
      <w:szCs w:val="28"/>
    </w:rPr>
  </w:style>
  <w:style w:type="character" w:styleId="Emphasis">
    <w:name w:val="Emphasis"/>
    <w:uiPriority w:val="20"/>
    <w:qFormat/>
    <w:rsid w:val="00AD2458"/>
    <w:rPr>
      <w:b/>
      <w:bCs/>
      <w:i/>
      <w:iCs/>
      <w:spacing w:val="10"/>
    </w:rPr>
  </w:style>
  <w:style w:type="paragraph" w:styleId="NoSpacing">
    <w:name w:val="No Spacing"/>
    <w:basedOn w:val="Normal"/>
    <w:link w:val="NoSpacingChar"/>
    <w:uiPriority w:val="1"/>
    <w:qFormat/>
    <w:rsid w:val="00AD2458"/>
    <w:pPr>
      <w:spacing w:after="0" w:line="240" w:lineRule="auto"/>
    </w:pPr>
  </w:style>
  <w:style w:type="character" w:customStyle="1" w:styleId="NoSpacingChar">
    <w:name w:val="No Spacing Char"/>
    <w:basedOn w:val="DefaultParagraphFont"/>
    <w:link w:val="NoSpacing"/>
    <w:uiPriority w:val="1"/>
    <w:rsid w:val="000057B4"/>
  </w:style>
  <w:style w:type="paragraph" w:styleId="Quote">
    <w:name w:val="Quote"/>
    <w:basedOn w:val="Normal"/>
    <w:next w:val="Normal"/>
    <w:link w:val="QuoteChar"/>
    <w:uiPriority w:val="29"/>
    <w:qFormat/>
    <w:rsid w:val="00AD2458"/>
    <w:rPr>
      <w:i/>
      <w:iCs/>
    </w:rPr>
  </w:style>
  <w:style w:type="character" w:customStyle="1" w:styleId="QuoteChar">
    <w:name w:val="Quote Char"/>
    <w:basedOn w:val="DefaultParagraphFont"/>
    <w:link w:val="Quote"/>
    <w:uiPriority w:val="29"/>
    <w:rsid w:val="00AD2458"/>
    <w:rPr>
      <w:i/>
      <w:iCs/>
    </w:rPr>
  </w:style>
  <w:style w:type="paragraph" w:styleId="IntenseQuote">
    <w:name w:val="Intense Quote"/>
    <w:basedOn w:val="Normal"/>
    <w:next w:val="Normal"/>
    <w:link w:val="IntenseQuoteChar"/>
    <w:uiPriority w:val="30"/>
    <w:qFormat/>
    <w:rsid w:val="00AD2458"/>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AD2458"/>
    <w:rPr>
      <w:i/>
      <w:iCs/>
    </w:rPr>
  </w:style>
  <w:style w:type="character" w:styleId="SubtleEmphasis">
    <w:name w:val="Subtle Emphasis"/>
    <w:uiPriority w:val="19"/>
    <w:qFormat/>
    <w:rsid w:val="00AD2458"/>
    <w:rPr>
      <w:i/>
      <w:iCs/>
    </w:rPr>
  </w:style>
  <w:style w:type="character" w:styleId="IntenseEmphasis">
    <w:name w:val="Intense Emphasis"/>
    <w:uiPriority w:val="21"/>
    <w:qFormat/>
    <w:rsid w:val="00AD2458"/>
    <w:rPr>
      <w:b/>
      <w:bCs/>
      <w:i/>
      <w:iCs/>
    </w:rPr>
  </w:style>
  <w:style w:type="character" w:styleId="SubtleReference">
    <w:name w:val="Subtle Reference"/>
    <w:basedOn w:val="DefaultParagraphFont"/>
    <w:uiPriority w:val="31"/>
    <w:qFormat/>
    <w:rsid w:val="00AD2458"/>
    <w:rPr>
      <w:smallCaps/>
    </w:rPr>
  </w:style>
  <w:style w:type="character" w:styleId="IntenseReference">
    <w:name w:val="Intense Reference"/>
    <w:uiPriority w:val="32"/>
    <w:qFormat/>
    <w:rsid w:val="00AD2458"/>
    <w:rPr>
      <w:b/>
      <w:bCs/>
      <w:smallCaps/>
    </w:rPr>
  </w:style>
  <w:style w:type="character" w:styleId="BookTitle">
    <w:name w:val="Book Title"/>
    <w:basedOn w:val="DefaultParagraphFont"/>
    <w:uiPriority w:val="33"/>
    <w:qFormat/>
    <w:rsid w:val="00AD2458"/>
    <w:rPr>
      <w:i/>
      <w:iCs/>
      <w:smallCaps/>
      <w:spacing w:val="5"/>
    </w:rPr>
  </w:style>
  <w:style w:type="paragraph" w:styleId="TOC3">
    <w:name w:val="toc 3"/>
    <w:basedOn w:val="Normal"/>
    <w:next w:val="Normal"/>
    <w:autoRedefine/>
    <w:uiPriority w:val="39"/>
    <w:unhideWhenUsed/>
    <w:rsid w:val="00967BDB"/>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35742">
      <w:bodyDiv w:val="1"/>
      <w:marLeft w:val="0"/>
      <w:marRight w:val="0"/>
      <w:marTop w:val="0"/>
      <w:marBottom w:val="0"/>
      <w:divBdr>
        <w:top w:val="none" w:sz="0" w:space="0" w:color="auto"/>
        <w:left w:val="none" w:sz="0" w:space="0" w:color="auto"/>
        <w:bottom w:val="none" w:sz="0" w:space="0" w:color="auto"/>
        <w:right w:val="none" w:sz="0" w:space="0" w:color="auto"/>
      </w:divBdr>
    </w:div>
    <w:div w:id="57359785">
      <w:bodyDiv w:val="1"/>
      <w:marLeft w:val="0"/>
      <w:marRight w:val="0"/>
      <w:marTop w:val="0"/>
      <w:marBottom w:val="0"/>
      <w:divBdr>
        <w:top w:val="none" w:sz="0" w:space="0" w:color="auto"/>
        <w:left w:val="none" w:sz="0" w:space="0" w:color="auto"/>
        <w:bottom w:val="none" w:sz="0" w:space="0" w:color="auto"/>
        <w:right w:val="none" w:sz="0" w:space="0" w:color="auto"/>
      </w:divBdr>
    </w:div>
    <w:div w:id="66150368">
      <w:bodyDiv w:val="1"/>
      <w:marLeft w:val="0"/>
      <w:marRight w:val="0"/>
      <w:marTop w:val="0"/>
      <w:marBottom w:val="0"/>
      <w:divBdr>
        <w:top w:val="none" w:sz="0" w:space="0" w:color="auto"/>
        <w:left w:val="none" w:sz="0" w:space="0" w:color="auto"/>
        <w:bottom w:val="none" w:sz="0" w:space="0" w:color="auto"/>
        <w:right w:val="none" w:sz="0" w:space="0" w:color="auto"/>
      </w:divBdr>
    </w:div>
    <w:div w:id="142897513">
      <w:bodyDiv w:val="1"/>
      <w:marLeft w:val="0"/>
      <w:marRight w:val="0"/>
      <w:marTop w:val="0"/>
      <w:marBottom w:val="0"/>
      <w:divBdr>
        <w:top w:val="none" w:sz="0" w:space="0" w:color="auto"/>
        <w:left w:val="none" w:sz="0" w:space="0" w:color="auto"/>
        <w:bottom w:val="none" w:sz="0" w:space="0" w:color="auto"/>
        <w:right w:val="none" w:sz="0" w:space="0" w:color="auto"/>
      </w:divBdr>
      <w:divsChild>
        <w:div w:id="1262447357">
          <w:marLeft w:val="0"/>
          <w:marRight w:val="0"/>
          <w:marTop w:val="0"/>
          <w:marBottom w:val="0"/>
          <w:divBdr>
            <w:top w:val="none" w:sz="0" w:space="0" w:color="auto"/>
            <w:left w:val="none" w:sz="0" w:space="0" w:color="auto"/>
            <w:bottom w:val="none" w:sz="0" w:space="0" w:color="auto"/>
            <w:right w:val="none" w:sz="0" w:space="0" w:color="auto"/>
          </w:divBdr>
        </w:div>
      </w:divsChild>
    </w:div>
    <w:div w:id="151993721">
      <w:bodyDiv w:val="1"/>
      <w:marLeft w:val="0"/>
      <w:marRight w:val="0"/>
      <w:marTop w:val="0"/>
      <w:marBottom w:val="0"/>
      <w:divBdr>
        <w:top w:val="none" w:sz="0" w:space="0" w:color="auto"/>
        <w:left w:val="none" w:sz="0" w:space="0" w:color="auto"/>
        <w:bottom w:val="none" w:sz="0" w:space="0" w:color="auto"/>
        <w:right w:val="none" w:sz="0" w:space="0" w:color="auto"/>
      </w:divBdr>
    </w:div>
    <w:div w:id="153374867">
      <w:bodyDiv w:val="1"/>
      <w:marLeft w:val="0"/>
      <w:marRight w:val="0"/>
      <w:marTop w:val="0"/>
      <w:marBottom w:val="0"/>
      <w:divBdr>
        <w:top w:val="none" w:sz="0" w:space="0" w:color="auto"/>
        <w:left w:val="none" w:sz="0" w:space="0" w:color="auto"/>
        <w:bottom w:val="none" w:sz="0" w:space="0" w:color="auto"/>
        <w:right w:val="none" w:sz="0" w:space="0" w:color="auto"/>
      </w:divBdr>
      <w:divsChild>
        <w:div w:id="496385138">
          <w:marLeft w:val="0"/>
          <w:marRight w:val="0"/>
          <w:marTop w:val="0"/>
          <w:marBottom w:val="0"/>
          <w:divBdr>
            <w:top w:val="none" w:sz="0" w:space="0" w:color="auto"/>
            <w:left w:val="none" w:sz="0" w:space="0" w:color="auto"/>
            <w:bottom w:val="none" w:sz="0" w:space="0" w:color="auto"/>
            <w:right w:val="none" w:sz="0" w:space="0" w:color="auto"/>
          </w:divBdr>
        </w:div>
      </w:divsChild>
    </w:div>
    <w:div w:id="203635947">
      <w:bodyDiv w:val="1"/>
      <w:marLeft w:val="0"/>
      <w:marRight w:val="0"/>
      <w:marTop w:val="0"/>
      <w:marBottom w:val="0"/>
      <w:divBdr>
        <w:top w:val="none" w:sz="0" w:space="0" w:color="auto"/>
        <w:left w:val="none" w:sz="0" w:space="0" w:color="auto"/>
        <w:bottom w:val="none" w:sz="0" w:space="0" w:color="auto"/>
        <w:right w:val="none" w:sz="0" w:space="0" w:color="auto"/>
      </w:divBdr>
    </w:div>
    <w:div w:id="221840807">
      <w:bodyDiv w:val="1"/>
      <w:marLeft w:val="0"/>
      <w:marRight w:val="0"/>
      <w:marTop w:val="0"/>
      <w:marBottom w:val="0"/>
      <w:divBdr>
        <w:top w:val="none" w:sz="0" w:space="0" w:color="auto"/>
        <w:left w:val="none" w:sz="0" w:space="0" w:color="auto"/>
        <w:bottom w:val="none" w:sz="0" w:space="0" w:color="auto"/>
        <w:right w:val="none" w:sz="0" w:space="0" w:color="auto"/>
      </w:divBdr>
      <w:divsChild>
        <w:div w:id="1261178721">
          <w:marLeft w:val="0"/>
          <w:marRight w:val="0"/>
          <w:marTop w:val="0"/>
          <w:marBottom w:val="0"/>
          <w:divBdr>
            <w:top w:val="none" w:sz="0" w:space="0" w:color="auto"/>
            <w:left w:val="none" w:sz="0" w:space="0" w:color="auto"/>
            <w:bottom w:val="none" w:sz="0" w:space="0" w:color="auto"/>
            <w:right w:val="none" w:sz="0" w:space="0" w:color="auto"/>
          </w:divBdr>
        </w:div>
      </w:divsChild>
    </w:div>
    <w:div w:id="294990392">
      <w:bodyDiv w:val="1"/>
      <w:marLeft w:val="0"/>
      <w:marRight w:val="0"/>
      <w:marTop w:val="0"/>
      <w:marBottom w:val="0"/>
      <w:divBdr>
        <w:top w:val="none" w:sz="0" w:space="0" w:color="auto"/>
        <w:left w:val="none" w:sz="0" w:space="0" w:color="auto"/>
        <w:bottom w:val="none" w:sz="0" w:space="0" w:color="auto"/>
        <w:right w:val="none" w:sz="0" w:space="0" w:color="auto"/>
      </w:divBdr>
    </w:div>
    <w:div w:id="323432401">
      <w:bodyDiv w:val="1"/>
      <w:marLeft w:val="0"/>
      <w:marRight w:val="0"/>
      <w:marTop w:val="0"/>
      <w:marBottom w:val="0"/>
      <w:divBdr>
        <w:top w:val="none" w:sz="0" w:space="0" w:color="auto"/>
        <w:left w:val="none" w:sz="0" w:space="0" w:color="auto"/>
        <w:bottom w:val="none" w:sz="0" w:space="0" w:color="auto"/>
        <w:right w:val="none" w:sz="0" w:space="0" w:color="auto"/>
      </w:divBdr>
    </w:div>
    <w:div w:id="330111195">
      <w:bodyDiv w:val="1"/>
      <w:marLeft w:val="0"/>
      <w:marRight w:val="0"/>
      <w:marTop w:val="0"/>
      <w:marBottom w:val="0"/>
      <w:divBdr>
        <w:top w:val="none" w:sz="0" w:space="0" w:color="auto"/>
        <w:left w:val="none" w:sz="0" w:space="0" w:color="auto"/>
        <w:bottom w:val="none" w:sz="0" w:space="0" w:color="auto"/>
        <w:right w:val="none" w:sz="0" w:space="0" w:color="auto"/>
      </w:divBdr>
      <w:divsChild>
        <w:div w:id="696929880">
          <w:marLeft w:val="0"/>
          <w:marRight w:val="0"/>
          <w:marTop w:val="0"/>
          <w:marBottom w:val="0"/>
          <w:divBdr>
            <w:top w:val="none" w:sz="0" w:space="0" w:color="auto"/>
            <w:left w:val="none" w:sz="0" w:space="0" w:color="auto"/>
            <w:bottom w:val="none" w:sz="0" w:space="0" w:color="auto"/>
            <w:right w:val="none" w:sz="0" w:space="0" w:color="auto"/>
          </w:divBdr>
          <w:divsChild>
            <w:div w:id="1533423754">
              <w:marLeft w:val="0"/>
              <w:marRight w:val="0"/>
              <w:marTop w:val="0"/>
              <w:marBottom w:val="0"/>
              <w:divBdr>
                <w:top w:val="single" w:sz="6" w:space="5" w:color="D3D3D3"/>
                <w:left w:val="none" w:sz="0" w:space="0" w:color="auto"/>
                <w:bottom w:val="single" w:sz="6" w:space="5" w:color="D3D3D3"/>
                <w:right w:val="none" w:sz="0" w:space="0" w:color="auto"/>
              </w:divBdr>
            </w:div>
          </w:divsChild>
        </w:div>
      </w:divsChild>
    </w:div>
    <w:div w:id="361827781">
      <w:bodyDiv w:val="1"/>
      <w:marLeft w:val="0"/>
      <w:marRight w:val="0"/>
      <w:marTop w:val="0"/>
      <w:marBottom w:val="0"/>
      <w:divBdr>
        <w:top w:val="none" w:sz="0" w:space="0" w:color="auto"/>
        <w:left w:val="none" w:sz="0" w:space="0" w:color="auto"/>
        <w:bottom w:val="none" w:sz="0" w:space="0" w:color="auto"/>
        <w:right w:val="none" w:sz="0" w:space="0" w:color="auto"/>
      </w:divBdr>
    </w:div>
    <w:div w:id="445277845">
      <w:bodyDiv w:val="1"/>
      <w:marLeft w:val="0"/>
      <w:marRight w:val="0"/>
      <w:marTop w:val="0"/>
      <w:marBottom w:val="0"/>
      <w:divBdr>
        <w:top w:val="none" w:sz="0" w:space="0" w:color="auto"/>
        <w:left w:val="none" w:sz="0" w:space="0" w:color="auto"/>
        <w:bottom w:val="none" w:sz="0" w:space="0" w:color="auto"/>
        <w:right w:val="none" w:sz="0" w:space="0" w:color="auto"/>
      </w:divBdr>
    </w:div>
    <w:div w:id="465855268">
      <w:bodyDiv w:val="1"/>
      <w:marLeft w:val="0"/>
      <w:marRight w:val="0"/>
      <w:marTop w:val="0"/>
      <w:marBottom w:val="0"/>
      <w:divBdr>
        <w:top w:val="none" w:sz="0" w:space="0" w:color="auto"/>
        <w:left w:val="none" w:sz="0" w:space="0" w:color="auto"/>
        <w:bottom w:val="none" w:sz="0" w:space="0" w:color="auto"/>
        <w:right w:val="none" w:sz="0" w:space="0" w:color="auto"/>
      </w:divBdr>
    </w:div>
    <w:div w:id="496187376">
      <w:bodyDiv w:val="1"/>
      <w:marLeft w:val="0"/>
      <w:marRight w:val="0"/>
      <w:marTop w:val="0"/>
      <w:marBottom w:val="0"/>
      <w:divBdr>
        <w:top w:val="none" w:sz="0" w:space="0" w:color="auto"/>
        <w:left w:val="none" w:sz="0" w:space="0" w:color="auto"/>
        <w:bottom w:val="none" w:sz="0" w:space="0" w:color="auto"/>
        <w:right w:val="none" w:sz="0" w:space="0" w:color="auto"/>
      </w:divBdr>
      <w:divsChild>
        <w:div w:id="1443650037">
          <w:marLeft w:val="0"/>
          <w:marRight w:val="0"/>
          <w:marTop w:val="0"/>
          <w:marBottom w:val="0"/>
          <w:divBdr>
            <w:top w:val="none" w:sz="0" w:space="0" w:color="auto"/>
            <w:left w:val="none" w:sz="0" w:space="0" w:color="auto"/>
            <w:bottom w:val="none" w:sz="0" w:space="0" w:color="auto"/>
            <w:right w:val="none" w:sz="0" w:space="0" w:color="auto"/>
          </w:divBdr>
        </w:div>
      </w:divsChild>
    </w:div>
    <w:div w:id="506485638">
      <w:bodyDiv w:val="1"/>
      <w:marLeft w:val="0"/>
      <w:marRight w:val="0"/>
      <w:marTop w:val="0"/>
      <w:marBottom w:val="0"/>
      <w:divBdr>
        <w:top w:val="none" w:sz="0" w:space="0" w:color="auto"/>
        <w:left w:val="none" w:sz="0" w:space="0" w:color="auto"/>
        <w:bottom w:val="none" w:sz="0" w:space="0" w:color="auto"/>
        <w:right w:val="none" w:sz="0" w:space="0" w:color="auto"/>
      </w:divBdr>
    </w:div>
    <w:div w:id="537819512">
      <w:bodyDiv w:val="1"/>
      <w:marLeft w:val="0"/>
      <w:marRight w:val="0"/>
      <w:marTop w:val="0"/>
      <w:marBottom w:val="0"/>
      <w:divBdr>
        <w:top w:val="none" w:sz="0" w:space="0" w:color="auto"/>
        <w:left w:val="none" w:sz="0" w:space="0" w:color="auto"/>
        <w:bottom w:val="none" w:sz="0" w:space="0" w:color="auto"/>
        <w:right w:val="none" w:sz="0" w:space="0" w:color="auto"/>
      </w:divBdr>
    </w:div>
    <w:div w:id="557790229">
      <w:bodyDiv w:val="1"/>
      <w:marLeft w:val="0"/>
      <w:marRight w:val="0"/>
      <w:marTop w:val="0"/>
      <w:marBottom w:val="0"/>
      <w:divBdr>
        <w:top w:val="none" w:sz="0" w:space="0" w:color="auto"/>
        <w:left w:val="none" w:sz="0" w:space="0" w:color="auto"/>
        <w:bottom w:val="none" w:sz="0" w:space="0" w:color="auto"/>
        <w:right w:val="none" w:sz="0" w:space="0" w:color="auto"/>
      </w:divBdr>
      <w:divsChild>
        <w:div w:id="1857502683">
          <w:marLeft w:val="0"/>
          <w:marRight w:val="0"/>
          <w:marTop w:val="0"/>
          <w:marBottom w:val="0"/>
          <w:divBdr>
            <w:top w:val="none" w:sz="0" w:space="0" w:color="auto"/>
            <w:left w:val="none" w:sz="0" w:space="0" w:color="auto"/>
            <w:bottom w:val="none" w:sz="0" w:space="0" w:color="auto"/>
            <w:right w:val="none" w:sz="0" w:space="0" w:color="auto"/>
          </w:divBdr>
        </w:div>
      </w:divsChild>
    </w:div>
    <w:div w:id="574972618">
      <w:bodyDiv w:val="1"/>
      <w:marLeft w:val="0"/>
      <w:marRight w:val="0"/>
      <w:marTop w:val="0"/>
      <w:marBottom w:val="0"/>
      <w:divBdr>
        <w:top w:val="none" w:sz="0" w:space="0" w:color="auto"/>
        <w:left w:val="none" w:sz="0" w:space="0" w:color="auto"/>
        <w:bottom w:val="none" w:sz="0" w:space="0" w:color="auto"/>
        <w:right w:val="none" w:sz="0" w:space="0" w:color="auto"/>
      </w:divBdr>
    </w:div>
    <w:div w:id="660086345">
      <w:bodyDiv w:val="1"/>
      <w:marLeft w:val="0"/>
      <w:marRight w:val="0"/>
      <w:marTop w:val="0"/>
      <w:marBottom w:val="0"/>
      <w:divBdr>
        <w:top w:val="none" w:sz="0" w:space="0" w:color="auto"/>
        <w:left w:val="none" w:sz="0" w:space="0" w:color="auto"/>
        <w:bottom w:val="none" w:sz="0" w:space="0" w:color="auto"/>
        <w:right w:val="none" w:sz="0" w:space="0" w:color="auto"/>
      </w:divBdr>
    </w:div>
    <w:div w:id="749621081">
      <w:bodyDiv w:val="1"/>
      <w:marLeft w:val="0"/>
      <w:marRight w:val="0"/>
      <w:marTop w:val="0"/>
      <w:marBottom w:val="0"/>
      <w:divBdr>
        <w:top w:val="none" w:sz="0" w:space="0" w:color="auto"/>
        <w:left w:val="none" w:sz="0" w:space="0" w:color="auto"/>
        <w:bottom w:val="none" w:sz="0" w:space="0" w:color="auto"/>
        <w:right w:val="none" w:sz="0" w:space="0" w:color="auto"/>
      </w:divBdr>
      <w:divsChild>
        <w:div w:id="1381904188">
          <w:marLeft w:val="0"/>
          <w:marRight w:val="0"/>
          <w:marTop w:val="0"/>
          <w:marBottom w:val="0"/>
          <w:divBdr>
            <w:top w:val="none" w:sz="0" w:space="0" w:color="auto"/>
            <w:left w:val="none" w:sz="0" w:space="0" w:color="auto"/>
            <w:bottom w:val="none" w:sz="0" w:space="0" w:color="auto"/>
            <w:right w:val="none" w:sz="0" w:space="0" w:color="auto"/>
          </w:divBdr>
        </w:div>
      </w:divsChild>
    </w:div>
    <w:div w:id="752899395">
      <w:bodyDiv w:val="1"/>
      <w:marLeft w:val="0"/>
      <w:marRight w:val="0"/>
      <w:marTop w:val="0"/>
      <w:marBottom w:val="0"/>
      <w:divBdr>
        <w:top w:val="none" w:sz="0" w:space="0" w:color="auto"/>
        <w:left w:val="none" w:sz="0" w:space="0" w:color="auto"/>
        <w:bottom w:val="none" w:sz="0" w:space="0" w:color="auto"/>
        <w:right w:val="none" w:sz="0" w:space="0" w:color="auto"/>
      </w:divBdr>
    </w:div>
    <w:div w:id="783616175">
      <w:bodyDiv w:val="1"/>
      <w:marLeft w:val="0"/>
      <w:marRight w:val="0"/>
      <w:marTop w:val="0"/>
      <w:marBottom w:val="0"/>
      <w:divBdr>
        <w:top w:val="none" w:sz="0" w:space="0" w:color="auto"/>
        <w:left w:val="none" w:sz="0" w:space="0" w:color="auto"/>
        <w:bottom w:val="none" w:sz="0" w:space="0" w:color="auto"/>
        <w:right w:val="none" w:sz="0" w:space="0" w:color="auto"/>
      </w:divBdr>
    </w:div>
    <w:div w:id="853304706">
      <w:bodyDiv w:val="1"/>
      <w:marLeft w:val="0"/>
      <w:marRight w:val="0"/>
      <w:marTop w:val="0"/>
      <w:marBottom w:val="0"/>
      <w:divBdr>
        <w:top w:val="none" w:sz="0" w:space="0" w:color="auto"/>
        <w:left w:val="none" w:sz="0" w:space="0" w:color="auto"/>
        <w:bottom w:val="none" w:sz="0" w:space="0" w:color="auto"/>
        <w:right w:val="none" w:sz="0" w:space="0" w:color="auto"/>
      </w:divBdr>
      <w:divsChild>
        <w:div w:id="324936384">
          <w:marLeft w:val="0"/>
          <w:marRight w:val="0"/>
          <w:marTop w:val="0"/>
          <w:marBottom w:val="0"/>
          <w:divBdr>
            <w:top w:val="none" w:sz="0" w:space="0" w:color="auto"/>
            <w:left w:val="none" w:sz="0" w:space="0" w:color="auto"/>
            <w:bottom w:val="none" w:sz="0" w:space="0" w:color="auto"/>
            <w:right w:val="none" w:sz="0" w:space="0" w:color="auto"/>
          </w:divBdr>
        </w:div>
      </w:divsChild>
    </w:div>
    <w:div w:id="898830994">
      <w:bodyDiv w:val="1"/>
      <w:marLeft w:val="0"/>
      <w:marRight w:val="0"/>
      <w:marTop w:val="0"/>
      <w:marBottom w:val="0"/>
      <w:divBdr>
        <w:top w:val="none" w:sz="0" w:space="0" w:color="auto"/>
        <w:left w:val="none" w:sz="0" w:space="0" w:color="auto"/>
        <w:bottom w:val="none" w:sz="0" w:space="0" w:color="auto"/>
        <w:right w:val="none" w:sz="0" w:space="0" w:color="auto"/>
      </w:divBdr>
    </w:div>
    <w:div w:id="949706450">
      <w:bodyDiv w:val="1"/>
      <w:marLeft w:val="0"/>
      <w:marRight w:val="0"/>
      <w:marTop w:val="0"/>
      <w:marBottom w:val="0"/>
      <w:divBdr>
        <w:top w:val="none" w:sz="0" w:space="0" w:color="auto"/>
        <w:left w:val="none" w:sz="0" w:space="0" w:color="auto"/>
        <w:bottom w:val="none" w:sz="0" w:space="0" w:color="auto"/>
        <w:right w:val="none" w:sz="0" w:space="0" w:color="auto"/>
      </w:divBdr>
    </w:div>
    <w:div w:id="964852506">
      <w:bodyDiv w:val="1"/>
      <w:marLeft w:val="0"/>
      <w:marRight w:val="0"/>
      <w:marTop w:val="0"/>
      <w:marBottom w:val="0"/>
      <w:divBdr>
        <w:top w:val="none" w:sz="0" w:space="0" w:color="auto"/>
        <w:left w:val="none" w:sz="0" w:space="0" w:color="auto"/>
        <w:bottom w:val="none" w:sz="0" w:space="0" w:color="auto"/>
        <w:right w:val="none" w:sz="0" w:space="0" w:color="auto"/>
      </w:divBdr>
      <w:divsChild>
        <w:div w:id="1119490104">
          <w:marLeft w:val="0"/>
          <w:marRight w:val="0"/>
          <w:marTop w:val="0"/>
          <w:marBottom w:val="0"/>
          <w:divBdr>
            <w:top w:val="none" w:sz="0" w:space="0" w:color="auto"/>
            <w:left w:val="none" w:sz="0" w:space="0" w:color="auto"/>
            <w:bottom w:val="none" w:sz="0" w:space="0" w:color="auto"/>
            <w:right w:val="none" w:sz="0" w:space="0" w:color="auto"/>
          </w:divBdr>
        </w:div>
      </w:divsChild>
    </w:div>
    <w:div w:id="980305092">
      <w:bodyDiv w:val="1"/>
      <w:marLeft w:val="0"/>
      <w:marRight w:val="0"/>
      <w:marTop w:val="0"/>
      <w:marBottom w:val="0"/>
      <w:divBdr>
        <w:top w:val="none" w:sz="0" w:space="0" w:color="auto"/>
        <w:left w:val="none" w:sz="0" w:space="0" w:color="auto"/>
        <w:bottom w:val="none" w:sz="0" w:space="0" w:color="auto"/>
        <w:right w:val="none" w:sz="0" w:space="0" w:color="auto"/>
      </w:divBdr>
    </w:div>
    <w:div w:id="998654505">
      <w:bodyDiv w:val="1"/>
      <w:marLeft w:val="0"/>
      <w:marRight w:val="0"/>
      <w:marTop w:val="0"/>
      <w:marBottom w:val="0"/>
      <w:divBdr>
        <w:top w:val="none" w:sz="0" w:space="0" w:color="auto"/>
        <w:left w:val="none" w:sz="0" w:space="0" w:color="auto"/>
        <w:bottom w:val="none" w:sz="0" w:space="0" w:color="auto"/>
        <w:right w:val="none" w:sz="0" w:space="0" w:color="auto"/>
      </w:divBdr>
    </w:div>
    <w:div w:id="1015031939">
      <w:bodyDiv w:val="1"/>
      <w:marLeft w:val="0"/>
      <w:marRight w:val="0"/>
      <w:marTop w:val="0"/>
      <w:marBottom w:val="0"/>
      <w:divBdr>
        <w:top w:val="none" w:sz="0" w:space="0" w:color="auto"/>
        <w:left w:val="none" w:sz="0" w:space="0" w:color="auto"/>
        <w:bottom w:val="none" w:sz="0" w:space="0" w:color="auto"/>
        <w:right w:val="none" w:sz="0" w:space="0" w:color="auto"/>
      </w:divBdr>
    </w:div>
    <w:div w:id="1047149112">
      <w:bodyDiv w:val="1"/>
      <w:marLeft w:val="0"/>
      <w:marRight w:val="0"/>
      <w:marTop w:val="0"/>
      <w:marBottom w:val="0"/>
      <w:divBdr>
        <w:top w:val="none" w:sz="0" w:space="0" w:color="auto"/>
        <w:left w:val="none" w:sz="0" w:space="0" w:color="auto"/>
        <w:bottom w:val="none" w:sz="0" w:space="0" w:color="auto"/>
        <w:right w:val="none" w:sz="0" w:space="0" w:color="auto"/>
      </w:divBdr>
    </w:div>
    <w:div w:id="1102803476">
      <w:bodyDiv w:val="1"/>
      <w:marLeft w:val="0"/>
      <w:marRight w:val="0"/>
      <w:marTop w:val="0"/>
      <w:marBottom w:val="0"/>
      <w:divBdr>
        <w:top w:val="none" w:sz="0" w:space="0" w:color="auto"/>
        <w:left w:val="none" w:sz="0" w:space="0" w:color="auto"/>
        <w:bottom w:val="none" w:sz="0" w:space="0" w:color="auto"/>
        <w:right w:val="none" w:sz="0" w:space="0" w:color="auto"/>
      </w:divBdr>
      <w:divsChild>
        <w:div w:id="338507518">
          <w:marLeft w:val="0"/>
          <w:marRight w:val="0"/>
          <w:marTop w:val="0"/>
          <w:marBottom w:val="0"/>
          <w:divBdr>
            <w:top w:val="none" w:sz="0" w:space="0" w:color="auto"/>
            <w:left w:val="none" w:sz="0" w:space="0" w:color="auto"/>
            <w:bottom w:val="none" w:sz="0" w:space="0" w:color="auto"/>
            <w:right w:val="none" w:sz="0" w:space="0" w:color="auto"/>
          </w:divBdr>
        </w:div>
      </w:divsChild>
    </w:div>
    <w:div w:id="1163622918">
      <w:bodyDiv w:val="1"/>
      <w:marLeft w:val="0"/>
      <w:marRight w:val="0"/>
      <w:marTop w:val="0"/>
      <w:marBottom w:val="0"/>
      <w:divBdr>
        <w:top w:val="none" w:sz="0" w:space="0" w:color="auto"/>
        <w:left w:val="none" w:sz="0" w:space="0" w:color="auto"/>
        <w:bottom w:val="none" w:sz="0" w:space="0" w:color="auto"/>
        <w:right w:val="none" w:sz="0" w:space="0" w:color="auto"/>
      </w:divBdr>
    </w:div>
    <w:div w:id="1166020766">
      <w:bodyDiv w:val="1"/>
      <w:marLeft w:val="0"/>
      <w:marRight w:val="0"/>
      <w:marTop w:val="0"/>
      <w:marBottom w:val="0"/>
      <w:divBdr>
        <w:top w:val="none" w:sz="0" w:space="0" w:color="auto"/>
        <w:left w:val="none" w:sz="0" w:space="0" w:color="auto"/>
        <w:bottom w:val="none" w:sz="0" w:space="0" w:color="auto"/>
        <w:right w:val="none" w:sz="0" w:space="0" w:color="auto"/>
      </w:divBdr>
    </w:div>
    <w:div w:id="1171219930">
      <w:bodyDiv w:val="1"/>
      <w:marLeft w:val="0"/>
      <w:marRight w:val="0"/>
      <w:marTop w:val="0"/>
      <w:marBottom w:val="0"/>
      <w:divBdr>
        <w:top w:val="none" w:sz="0" w:space="0" w:color="auto"/>
        <w:left w:val="none" w:sz="0" w:space="0" w:color="auto"/>
        <w:bottom w:val="none" w:sz="0" w:space="0" w:color="auto"/>
        <w:right w:val="none" w:sz="0" w:space="0" w:color="auto"/>
      </w:divBdr>
    </w:div>
    <w:div w:id="1180506319">
      <w:bodyDiv w:val="1"/>
      <w:marLeft w:val="0"/>
      <w:marRight w:val="0"/>
      <w:marTop w:val="0"/>
      <w:marBottom w:val="0"/>
      <w:divBdr>
        <w:top w:val="none" w:sz="0" w:space="0" w:color="auto"/>
        <w:left w:val="none" w:sz="0" w:space="0" w:color="auto"/>
        <w:bottom w:val="none" w:sz="0" w:space="0" w:color="auto"/>
        <w:right w:val="none" w:sz="0" w:space="0" w:color="auto"/>
      </w:divBdr>
    </w:div>
    <w:div w:id="1254123595">
      <w:bodyDiv w:val="1"/>
      <w:marLeft w:val="0"/>
      <w:marRight w:val="0"/>
      <w:marTop w:val="0"/>
      <w:marBottom w:val="0"/>
      <w:divBdr>
        <w:top w:val="none" w:sz="0" w:space="0" w:color="auto"/>
        <w:left w:val="none" w:sz="0" w:space="0" w:color="auto"/>
        <w:bottom w:val="none" w:sz="0" w:space="0" w:color="auto"/>
        <w:right w:val="none" w:sz="0" w:space="0" w:color="auto"/>
      </w:divBdr>
    </w:div>
    <w:div w:id="1260287515">
      <w:bodyDiv w:val="1"/>
      <w:marLeft w:val="0"/>
      <w:marRight w:val="0"/>
      <w:marTop w:val="0"/>
      <w:marBottom w:val="0"/>
      <w:divBdr>
        <w:top w:val="none" w:sz="0" w:space="0" w:color="auto"/>
        <w:left w:val="none" w:sz="0" w:space="0" w:color="auto"/>
        <w:bottom w:val="none" w:sz="0" w:space="0" w:color="auto"/>
        <w:right w:val="none" w:sz="0" w:space="0" w:color="auto"/>
      </w:divBdr>
    </w:div>
    <w:div w:id="1289042785">
      <w:bodyDiv w:val="1"/>
      <w:marLeft w:val="0"/>
      <w:marRight w:val="0"/>
      <w:marTop w:val="0"/>
      <w:marBottom w:val="0"/>
      <w:divBdr>
        <w:top w:val="none" w:sz="0" w:space="0" w:color="auto"/>
        <w:left w:val="none" w:sz="0" w:space="0" w:color="auto"/>
        <w:bottom w:val="none" w:sz="0" w:space="0" w:color="auto"/>
        <w:right w:val="none" w:sz="0" w:space="0" w:color="auto"/>
      </w:divBdr>
      <w:divsChild>
        <w:div w:id="802113550">
          <w:marLeft w:val="0"/>
          <w:marRight w:val="0"/>
          <w:marTop w:val="0"/>
          <w:marBottom w:val="0"/>
          <w:divBdr>
            <w:top w:val="none" w:sz="0" w:space="0" w:color="auto"/>
            <w:left w:val="none" w:sz="0" w:space="0" w:color="auto"/>
            <w:bottom w:val="none" w:sz="0" w:space="0" w:color="auto"/>
            <w:right w:val="none" w:sz="0" w:space="0" w:color="auto"/>
          </w:divBdr>
        </w:div>
      </w:divsChild>
    </w:div>
    <w:div w:id="1351639358">
      <w:bodyDiv w:val="1"/>
      <w:marLeft w:val="0"/>
      <w:marRight w:val="0"/>
      <w:marTop w:val="0"/>
      <w:marBottom w:val="0"/>
      <w:divBdr>
        <w:top w:val="none" w:sz="0" w:space="0" w:color="auto"/>
        <w:left w:val="none" w:sz="0" w:space="0" w:color="auto"/>
        <w:bottom w:val="none" w:sz="0" w:space="0" w:color="auto"/>
        <w:right w:val="none" w:sz="0" w:space="0" w:color="auto"/>
      </w:divBdr>
    </w:div>
    <w:div w:id="1388452945">
      <w:bodyDiv w:val="1"/>
      <w:marLeft w:val="0"/>
      <w:marRight w:val="0"/>
      <w:marTop w:val="0"/>
      <w:marBottom w:val="0"/>
      <w:divBdr>
        <w:top w:val="none" w:sz="0" w:space="0" w:color="auto"/>
        <w:left w:val="none" w:sz="0" w:space="0" w:color="auto"/>
        <w:bottom w:val="none" w:sz="0" w:space="0" w:color="auto"/>
        <w:right w:val="none" w:sz="0" w:space="0" w:color="auto"/>
      </w:divBdr>
      <w:divsChild>
        <w:div w:id="1816986596">
          <w:marLeft w:val="0"/>
          <w:marRight w:val="0"/>
          <w:marTop w:val="0"/>
          <w:marBottom w:val="0"/>
          <w:divBdr>
            <w:top w:val="none" w:sz="0" w:space="0" w:color="auto"/>
            <w:left w:val="none" w:sz="0" w:space="0" w:color="auto"/>
            <w:bottom w:val="none" w:sz="0" w:space="0" w:color="auto"/>
            <w:right w:val="none" w:sz="0" w:space="0" w:color="auto"/>
          </w:divBdr>
        </w:div>
      </w:divsChild>
    </w:div>
    <w:div w:id="1466239736">
      <w:bodyDiv w:val="1"/>
      <w:marLeft w:val="0"/>
      <w:marRight w:val="0"/>
      <w:marTop w:val="0"/>
      <w:marBottom w:val="0"/>
      <w:divBdr>
        <w:top w:val="none" w:sz="0" w:space="0" w:color="auto"/>
        <w:left w:val="none" w:sz="0" w:space="0" w:color="auto"/>
        <w:bottom w:val="none" w:sz="0" w:space="0" w:color="auto"/>
        <w:right w:val="none" w:sz="0" w:space="0" w:color="auto"/>
      </w:divBdr>
    </w:div>
    <w:div w:id="1476869960">
      <w:bodyDiv w:val="1"/>
      <w:marLeft w:val="0"/>
      <w:marRight w:val="0"/>
      <w:marTop w:val="0"/>
      <w:marBottom w:val="0"/>
      <w:divBdr>
        <w:top w:val="none" w:sz="0" w:space="0" w:color="auto"/>
        <w:left w:val="none" w:sz="0" w:space="0" w:color="auto"/>
        <w:bottom w:val="none" w:sz="0" w:space="0" w:color="auto"/>
        <w:right w:val="none" w:sz="0" w:space="0" w:color="auto"/>
      </w:divBdr>
    </w:div>
    <w:div w:id="1506901810">
      <w:bodyDiv w:val="1"/>
      <w:marLeft w:val="0"/>
      <w:marRight w:val="0"/>
      <w:marTop w:val="0"/>
      <w:marBottom w:val="0"/>
      <w:divBdr>
        <w:top w:val="none" w:sz="0" w:space="0" w:color="auto"/>
        <w:left w:val="none" w:sz="0" w:space="0" w:color="auto"/>
        <w:bottom w:val="none" w:sz="0" w:space="0" w:color="auto"/>
        <w:right w:val="none" w:sz="0" w:space="0" w:color="auto"/>
      </w:divBdr>
    </w:div>
    <w:div w:id="1509252776">
      <w:bodyDiv w:val="1"/>
      <w:marLeft w:val="0"/>
      <w:marRight w:val="0"/>
      <w:marTop w:val="0"/>
      <w:marBottom w:val="0"/>
      <w:divBdr>
        <w:top w:val="none" w:sz="0" w:space="0" w:color="auto"/>
        <w:left w:val="none" w:sz="0" w:space="0" w:color="auto"/>
        <w:bottom w:val="none" w:sz="0" w:space="0" w:color="auto"/>
        <w:right w:val="none" w:sz="0" w:space="0" w:color="auto"/>
      </w:divBdr>
    </w:div>
    <w:div w:id="1610044480">
      <w:bodyDiv w:val="1"/>
      <w:marLeft w:val="0"/>
      <w:marRight w:val="0"/>
      <w:marTop w:val="0"/>
      <w:marBottom w:val="0"/>
      <w:divBdr>
        <w:top w:val="none" w:sz="0" w:space="0" w:color="auto"/>
        <w:left w:val="none" w:sz="0" w:space="0" w:color="auto"/>
        <w:bottom w:val="none" w:sz="0" w:space="0" w:color="auto"/>
        <w:right w:val="none" w:sz="0" w:space="0" w:color="auto"/>
      </w:divBdr>
    </w:div>
    <w:div w:id="1635132891">
      <w:bodyDiv w:val="1"/>
      <w:marLeft w:val="0"/>
      <w:marRight w:val="0"/>
      <w:marTop w:val="0"/>
      <w:marBottom w:val="0"/>
      <w:divBdr>
        <w:top w:val="none" w:sz="0" w:space="0" w:color="auto"/>
        <w:left w:val="none" w:sz="0" w:space="0" w:color="auto"/>
        <w:bottom w:val="none" w:sz="0" w:space="0" w:color="auto"/>
        <w:right w:val="none" w:sz="0" w:space="0" w:color="auto"/>
      </w:divBdr>
    </w:div>
    <w:div w:id="1672558605">
      <w:bodyDiv w:val="1"/>
      <w:marLeft w:val="0"/>
      <w:marRight w:val="0"/>
      <w:marTop w:val="0"/>
      <w:marBottom w:val="0"/>
      <w:divBdr>
        <w:top w:val="none" w:sz="0" w:space="0" w:color="auto"/>
        <w:left w:val="none" w:sz="0" w:space="0" w:color="auto"/>
        <w:bottom w:val="none" w:sz="0" w:space="0" w:color="auto"/>
        <w:right w:val="none" w:sz="0" w:space="0" w:color="auto"/>
      </w:divBdr>
    </w:div>
    <w:div w:id="1719469955">
      <w:bodyDiv w:val="1"/>
      <w:marLeft w:val="0"/>
      <w:marRight w:val="0"/>
      <w:marTop w:val="0"/>
      <w:marBottom w:val="0"/>
      <w:divBdr>
        <w:top w:val="none" w:sz="0" w:space="0" w:color="auto"/>
        <w:left w:val="none" w:sz="0" w:space="0" w:color="auto"/>
        <w:bottom w:val="none" w:sz="0" w:space="0" w:color="auto"/>
        <w:right w:val="none" w:sz="0" w:space="0" w:color="auto"/>
      </w:divBdr>
    </w:div>
    <w:div w:id="1790972957">
      <w:bodyDiv w:val="1"/>
      <w:marLeft w:val="0"/>
      <w:marRight w:val="0"/>
      <w:marTop w:val="0"/>
      <w:marBottom w:val="0"/>
      <w:divBdr>
        <w:top w:val="none" w:sz="0" w:space="0" w:color="auto"/>
        <w:left w:val="none" w:sz="0" w:space="0" w:color="auto"/>
        <w:bottom w:val="none" w:sz="0" w:space="0" w:color="auto"/>
        <w:right w:val="none" w:sz="0" w:space="0" w:color="auto"/>
      </w:divBdr>
    </w:div>
    <w:div w:id="1795442597">
      <w:bodyDiv w:val="1"/>
      <w:marLeft w:val="0"/>
      <w:marRight w:val="0"/>
      <w:marTop w:val="0"/>
      <w:marBottom w:val="0"/>
      <w:divBdr>
        <w:top w:val="none" w:sz="0" w:space="0" w:color="auto"/>
        <w:left w:val="none" w:sz="0" w:space="0" w:color="auto"/>
        <w:bottom w:val="none" w:sz="0" w:space="0" w:color="auto"/>
        <w:right w:val="none" w:sz="0" w:space="0" w:color="auto"/>
      </w:divBdr>
    </w:div>
    <w:div w:id="1797140223">
      <w:bodyDiv w:val="1"/>
      <w:marLeft w:val="0"/>
      <w:marRight w:val="0"/>
      <w:marTop w:val="0"/>
      <w:marBottom w:val="0"/>
      <w:divBdr>
        <w:top w:val="none" w:sz="0" w:space="0" w:color="auto"/>
        <w:left w:val="none" w:sz="0" w:space="0" w:color="auto"/>
        <w:bottom w:val="none" w:sz="0" w:space="0" w:color="auto"/>
        <w:right w:val="none" w:sz="0" w:space="0" w:color="auto"/>
      </w:divBdr>
    </w:div>
    <w:div w:id="1818062568">
      <w:bodyDiv w:val="1"/>
      <w:marLeft w:val="0"/>
      <w:marRight w:val="0"/>
      <w:marTop w:val="0"/>
      <w:marBottom w:val="0"/>
      <w:divBdr>
        <w:top w:val="none" w:sz="0" w:space="0" w:color="auto"/>
        <w:left w:val="none" w:sz="0" w:space="0" w:color="auto"/>
        <w:bottom w:val="none" w:sz="0" w:space="0" w:color="auto"/>
        <w:right w:val="none" w:sz="0" w:space="0" w:color="auto"/>
      </w:divBdr>
    </w:div>
    <w:div w:id="1819229595">
      <w:bodyDiv w:val="1"/>
      <w:marLeft w:val="0"/>
      <w:marRight w:val="0"/>
      <w:marTop w:val="0"/>
      <w:marBottom w:val="0"/>
      <w:divBdr>
        <w:top w:val="none" w:sz="0" w:space="0" w:color="auto"/>
        <w:left w:val="none" w:sz="0" w:space="0" w:color="auto"/>
        <w:bottom w:val="none" w:sz="0" w:space="0" w:color="auto"/>
        <w:right w:val="none" w:sz="0" w:space="0" w:color="auto"/>
      </w:divBdr>
    </w:div>
    <w:div w:id="1831095097">
      <w:bodyDiv w:val="1"/>
      <w:marLeft w:val="0"/>
      <w:marRight w:val="0"/>
      <w:marTop w:val="0"/>
      <w:marBottom w:val="0"/>
      <w:divBdr>
        <w:top w:val="none" w:sz="0" w:space="0" w:color="auto"/>
        <w:left w:val="none" w:sz="0" w:space="0" w:color="auto"/>
        <w:bottom w:val="none" w:sz="0" w:space="0" w:color="auto"/>
        <w:right w:val="none" w:sz="0" w:space="0" w:color="auto"/>
      </w:divBdr>
    </w:div>
    <w:div w:id="1850020626">
      <w:bodyDiv w:val="1"/>
      <w:marLeft w:val="0"/>
      <w:marRight w:val="0"/>
      <w:marTop w:val="0"/>
      <w:marBottom w:val="0"/>
      <w:divBdr>
        <w:top w:val="none" w:sz="0" w:space="0" w:color="auto"/>
        <w:left w:val="none" w:sz="0" w:space="0" w:color="auto"/>
        <w:bottom w:val="none" w:sz="0" w:space="0" w:color="auto"/>
        <w:right w:val="none" w:sz="0" w:space="0" w:color="auto"/>
      </w:divBdr>
    </w:div>
    <w:div w:id="1855074746">
      <w:bodyDiv w:val="1"/>
      <w:marLeft w:val="0"/>
      <w:marRight w:val="0"/>
      <w:marTop w:val="0"/>
      <w:marBottom w:val="0"/>
      <w:divBdr>
        <w:top w:val="none" w:sz="0" w:space="0" w:color="auto"/>
        <w:left w:val="none" w:sz="0" w:space="0" w:color="auto"/>
        <w:bottom w:val="none" w:sz="0" w:space="0" w:color="auto"/>
        <w:right w:val="none" w:sz="0" w:space="0" w:color="auto"/>
      </w:divBdr>
    </w:div>
    <w:div w:id="1871263881">
      <w:bodyDiv w:val="1"/>
      <w:marLeft w:val="0"/>
      <w:marRight w:val="0"/>
      <w:marTop w:val="0"/>
      <w:marBottom w:val="0"/>
      <w:divBdr>
        <w:top w:val="none" w:sz="0" w:space="0" w:color="auto"/>
        <w:left w:val="none" w:sz="0" w:space="0" w:color="auto"/>
        <w:bottom w:val="none" w:sz="0" w:space="0" w:color="auto"/>
        <w:right w:val="none" w:sz="0" w:space="0" w:color="auto"/>
      </w:divBdr>
      <w:divsChild>
        <w:div w:id="620764422">
          <w:marLeft w:val="0"/>
          <w:marRight w:val="0"/>
          <w:marTop w:val="0"/>
          <w:marBottom w:val="0"/>
          <w:divBdr>
            <w:top w:val="none" w:sz="0" w:space="0" w:color="auto"/>
            <w:left w:val="none" w:sz="0" w:space="0" w:color="auto"/>
            <w:bottom w:val="none" w:sz="0" w:space="0" w:color="auto"/>
            <w:right w:val="none" w:sz="0" w:space="0" w:color="auto"/>
          </w:divBdr>
        </w:div>
      </w:divsChild>
    </w:div>
    <w:div w:id="1898012268">
      <w:bodyDiv w:val="1"/>
      <w:marLeft w:val="0"/>
      <w:marRight w:val="0"/>
      <w:marTop w:val="0"/>
      <w:marBottom w:val="0"/>
      <w:divBdr>
        <w:top w:val="none" w:sz="0" w:space="0" w:color="auto"/>
        <w:left w:val="none" w:sz="0" w:space="0" w:color="auto"/>
        <w:bottom w:val="none" w:sz="0" w:space="0" w:color="auto"/>
        <w:right w:val="none" w:sz="0" w:space="0" w:color="auto"/>
      </w:divBdr>
    </w:div>
    <w:div w:id="1943150188">
      <w:bodyDiv w:val="1"/>
      <w:marLeft w:val="0"/>
      <w:marRight w:val="0"/>
      <w:marTop w:val="0"/>
      <w:marBottom w:val="0"/>
      <w:divBdr>
        <w:top w:val="none" w:sz="0" w:space="0" w:color="auto"/>
        <w:left w:val="none" w:sz="0" w:space="0" w:color="auto"/>
        <w:bottom w:val="none" w:sz="0" w:space="0" w:color="auto"/>
        <w:right w:val="none" w:sz="0" w:space="0" w:color="auto"/>
      </w:divBdr>
    </w:div>
    <w:div w:id="1968390383">
      <w:bodyDiv w:val="1"/>
      <w:marLeft w:val="0"/>
      <w:marRight w:val="0"/>
      <w:marTop w:val="0"/>
      <w:marBottom w:val="0"/>
      <w:divBdr>
        <w:top w:val="none" w:sz="0" w:space="0" w:color="auto"/>
        <w:left w:val="none" w:sz="0" w:space="0" w:color="auto"/>
        <w:bottom w:val="none" w:sz="0" w:space="0" w:color="auto"/>
        <w:right w:val="none" w:sz="0" w:space="0" w:color="auto"/>
      </w:divBdr>
    </w:div>
    <w:div w:id="1971013716">
      <w:bodyDiv w:val="1"/>
      <w:marLeft w:val="0"/>
      <w:marRight w:val="0"/>
      <w:marTop w:val="0"/>
      <w:marBottom w:val="0"/>
      <w:divBdr>
        <w:top w:val="none" w:sz="0" w:space="0" w:color="auto"/>
        <w:left w:val="none" w:sz="0" w:space="0" w:color="auto"/>
        <w:bottom w:val="none" w:sz="0" w:space="0" w:color="auto"/>
        <w:right w:val="none" w:sz="0" w:space="0" w:color="auto"/>
      </w:divBdr>
    </w:div>
    <w:div w:id="2041588467">
      <w:bodyDiv w:val="1"/>
      <w:marLeft w:val="0"/>
      <w:marRight w:val="0"/>
      <w:marTop w:val="0"/>
      <w:marBottom w:val="0"/>
      <w:divBdr>
        <w:top w:val="none" w:sz="0" w:space="0" w:color="auto"/>
        <w:left w:val="none" w:sz="0" w:space="0" w:color="auto"/>
        <w:bottom w:val="none" w:sz="0" w:space="0" w:color="auto"/>
        <w:right w:val="none" w:sz="0" w:space="0" w:color="auto"/>
      </w:divBdr>
      <w:divsChild>
        <w:div w:id="1031803360">
          <w:marLeft w:val="0"/>
          <w:marRight w:val="0"/>
          <w:marTop w:val="0"/>
          <w:marBottom w:val="0"/>
          <w:divBdr>
            <w:top w:val="none" w:sz="0" w:space="0" w:color="auto"/>
            <w:left w:val="none" w:sz="0" w:space="0" w:color="auto"/>
            <w:bottom w:val="none" w:sz="0" w:space="0" w:color="auto"/>
            <w:right w:val="none" w:sz="0" w:space="0" w:color="auto"/>
          </w:divBdr>
        </w:div>
        <w:div w:id="1206868261">
          <w:marLeft w:val="0"/>
          <w:marRight w:val="0"/>
          <w:marTop w:val="0"/>
          <w:marBottom w:val="0"/>
          <w:divBdr>
            <w:top w:val="none" w:sz="0" w:space="0" w:color="auto"/>
            <w:left w:val="none" w:sz="0" w:space="0" w:color="auto"/>
            <w:bottom w:val="none" w:sz="0" w:space="0" w:color="auto"/>
            <w:right w:val="none" w:sz="0" w:space="0" w:color="auto"/>
          </w:divBdr>
        </w:div>
      </w:divsChild>
    </w:div>
    <w:div w:id="2076396874">
      <w:bodyDiv w:val="1"/>
      <w:marLeft w:val="0"/>
      <w:marRight w:val="0"/>
      <w:marTop w:val="0"/>
      <w:marBottom w:val="0"/>
      <w:divBdr>
        <w:top w:val="none" w:sz="0" w:space="0" w:color="auto"/>
        <w:left w:val="none" w:sz="0" w:space="0" w:color="auto"/>
        <w:bottom w:val="none" w:sz="0" w:space="0" w:color="auto"/>
        <w:right w:val="none" w:sz="0" w:space="0" w:color="auto"/>
      </w:divBdr>
    </w:div>
    <w:div w:id="2096121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osta@kostis.ne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A57ED3FE8214A48A81A526C4C788823" ma:contentTypeVersion="0" ma:contentTypeDescription="Create a new document." ma:contentTypeScope="" ma:versionID="e648cebf580befb4eeffbfae11d596bc">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A14E7A5-F342-4FAB-90F1-2BB8472EC3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16772A39-5CE8-46B9-9AA4-724890EC11DF}">
  <ds:schemaRefs>
    <ds:schemaRef ds:uri="http://schemas.microsoft.com/sharepoint/v3/contenttype/forms"/>
  </ds:schemaRefs>
</ds:datastoreItem>
</file>

<file path=customXml/itemProps3.xml><?xml version="1.0" encoding="utf-8"?>
<ds:datastoreItem xmlns:ds="http://schemas.openxmlformats.org/officeDocument/2006/customXml" ds:itemID="{81010229-81CC-4EE9-B81E-7F9AE59F655A}">
  <ds:schemaRefs>
    <ds:schemaRef ds:uri="http://schemas.microsoft.com/office/2006/metadata/properties"/>
  </ds:schemaRefs>
</ds:datastoreItem>
</file>

<file path=customXml/itemProps4.xml><?xml version="1.0" encoding="utf-8"?>
<ds:datastoreItem xmlns:ds="http://schemas.openxmlformats.org/officeDocument/2006/customXml" ds:itemID="{AE70B13E-5E79-496F-A074-21BE87EAE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1736</TotalTime>
  <Pages>7</Pages>
  <Words>984</Words>
  <Characters>5609</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Managed Services Process Engineering – Name of Project</vt:lpstr>
    </vt:vector>
  </TitlesOfParts>
  <Company>AT&amp;T</Company>
  <LinksUpToDate>false</LinksUpToDate>
  <CharactersWithSpaces>6580</CharactersWithSpaces>
  <SharedDoc>false</SharedDoc>
  <HLinks>
    <vt:vector size="66" baseType="variant">
      <vt:variant>
        <vt:i4>7274612</vt:i4>
      </vt:variant>
      <vt:variant>
        <vt:i4>30</vt:i4>
      </vt:variant>
      <vt:variant>
        <vt:i4>0</vt:i4>
      </vt:variant>
      <vt:variant>
        <vt:i4>5</vt:i4>
      </vt:variant>
      <vt:variant>
        <vt:lpwstr/>
      </vt:variant>
      <vt:variant>
        <vt:lpwstr>top</vt:lpwstr>
      </vt:variant>
      <vt:variant>
        <vt:i4>1572911</vt:i4>
      </vt:variant>
      <vt:variant>
        <vt:i4>27</vt:i4>
      </vt:variant>
      <vt:variant>
        <vt:i4>0</vt:i4>
      </vt:variant>
      <vt:variant>
        <vt:i4>5</vt:i4>
      </vt:variant>
      <vt:variant>
        <vt:lpwstr/>
      </vt:variant>
      <vt:variant>
        <vt:lpwstr>Document_Control</vt:lpwstr>
      </vt:variant>
      <vt:variant>
        <vt:i4>458791</vt:i4>
      </vt:variant>
      <vt:variant>
        <vt:i4>24</vt:i4>
      </vt:variant>
      <vt:variant>
        <vt:i4>0</vt:i4>
      </vt:variant>
      <vt:variant>
        <vt:i4>5</vt:i4>
      </vt:variant>
      <vt:variant>
        <vt:lpwstr/>
      </vt:variant>
      <vt:variant>
        <vt:lpwstr>Screen_Shots</vt:lpwstr>
      </vt:variant>
      <vt:variant>
        <vt:i4>3211274</vt:i4>
      </vt:variant>
      <vt:variant>
        <vt:i4>21</vt:i4>
      </vt:variant>
      <vt:variant>
        <vt:i4>0</vt:i4>
      </vt:variant>
      <vt:variant>
        <vt:i4>5</vt:i4>
      </vt:variant>
      <vt:variant>
        <vt:lpwstr/>
      </vt:variant>
      <vt:variant>
        <vt:lpwstr>Key_Contacts</vt:lpwstr>
      </vt:variant>
      <vt:variant>
        <vt:i4>5767271</vt:i4>
      </vt:variant>
      <vt:variant>
        <vt:i4>18</vt:i4>
      </vt:variant>
      <vt:variant>
        <vt:i4>0</vt:i4>
      </vt:variant>
      <vt:variant>
        <vt:i4>5</vt:i4>
      </vt:variant>
      <vt:variant>
        <vt:lpwstr/>
      </vt:variant>
      <vt:variant>
        <vt:lpwstr>Reference_Material</vt:lpwstr>
      </vt:variant>
      <vt:variant>
        <vt:i4>327742</vt:i4>
      </vt:variant>
      <vt:variant>
        <vt:i4>15</vt:i4>
      </vt:variant>
      <vt:variant>
        <vt:i4>0</vt:i4>
      </vt:variant>
      <vt:variant>
        <vt:i4>5</vt:i4>
      </vt:variant>
      <vt:variant>
        <vt:lpwstr/>
      </vt:variant>
      <vt:variant>
        <vt:lpwstr>System_Steps</vt:lpwstr>
      </vt:variant>
      <vt:variant>
        <vt:i4>8257545</vt:i4>
      </vt:variant>
      <vt:variant>
        <vt:i4>12</vt:i4>
      </vt:variant>
      <vt:variant>
        <vt:i4>0</vt:i4>
      </vt:variant>
      <vt:variant>
        <vt:i4>5</vt:i4>
      </vt:variant>
      <vt:variant>
        <vt:lpwstr/>
      </vt:variant>
      <vt:variant>
        <vt:lpwstr>_Process_(HOW_to</vt:lpwstr>
      </vt:variant>
      <vt:variant>
        <vt:i4>1048606</vt:i4>
      </vt:variant>
      <vt:variant>
        <vt:i4>9</vt:i4>
      </vt:variant>
      <vt:variant>
        <vt:i4>0</vt:i4>
      </vt:variant>
      <vt:variant>
        <vt:i4>5</vt:i4>
      </vt:variant>
      <vt:variant>
        <vt:lpwstr/>
      </vt:variant>
      <vt:variant>
        <vt:lpwstr>Rules</vt:lpwstr>
      </vt:variant>
      <vt:variant>
        <vt:i4>6881383</vt:i4>
      </vt:variant>
      <vt:variant>
        <vt:i4>6</vt:i4>
      </vt:variant>
      <vt:variant>
        <vt:i4>0</vt:i4>
      </vt:variant>
      <vt:variant>
        <vt:i4>5</vt:i4>
      </vt:variant>
      <vt:variant>
        <vt:lpwstr/>
      </vt:variant>
      <vt:variant>
        <vt:lpwstr>Background</vt:lpwstr>
      </vt:variant>
      <vt:variant>
        <vt:i4>7733357</vt:i4>
      </vt:variant>
      <vt:variant>
        <vt:i4>3</vt:i4>
      </vt:variant>
      <vt:variant>
        <vt:i4>0</vt:i4>
      </vt:variant>
      <vt:variant>
        <vt:i4>5</vt:i4>
      </vt:variant>
      <vt:variant>
        <vt:lpwstr/>
      </vt:variant>
      <vt:variant>
        <vt:lpwstr>Purpose</vt:lpwstr>
      </vt:variant>
      <vt:variant>
        <vt:i4>7405646</vt:i4>
      </vt:variant>
      <vt:variant>
        <vt:i4>0</vt:i4>
      </vt:variant>
      <vt:variant>
        <vt:i4>0</vt:i4>
      </vt:variant>
      <vt:variant>
        <vt:i4>5</vt:i4>
      </vt:variant>
      <vt:variant>
        <vt:lpwstr/>
      </vt:variant>
      <vt:variant>
        <vt:lpwstr>Target_Audience</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Managed Services Process Engineering – Name of Project</dc:title>
  <dc:creator>nk608b</dc:creator>
  <cp:lastModifiedBy>Kostis, Konstantinos</cp:lastModifiedBy>
  <cp:revision>90</cp:revision>
  <cp:lastPrinted>2014-11-19T14:49:00Z</cp:lastPrinted>
  <dcterms:created xsi:type="dcterms:W3CDTF">2016-01-19T14:26:00Z</dcterms:created>
  <dcterms:modified xsi:type="dcterms:W3CDTF">2017-07-07T10:47:00Z</dcterms:modified>
</cp:coreProperties>
</file>